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FBE57" w14:textId="77777777" w:rsidR="00F302A6" w:rsidRPr="00487E6C" w:rsidRDefault="00F302A6" w:rsidP="00F302A6">
      <w:pPr>
        <w:rPr>
          <w:rFonts w:ascii="Arial" w:hAnsi="Arial" w:cs="Arial"/>
          <w:b/>
          <w:u w:val="single"/>
        </w:rPr>
      </w:pPr>
      <w:r w:rsidRPr="00487E6C">
        <w:rPr>
          <w:rFonts w:ascii="Arial" w:hAnsi="Arial" w:cs="Arial"/>
          <w:b/>
          <w:u w:val="single"/>
        </w:rPr>
        <w:t>Mitigating Negative Effects of Synthetic Hormones-</w:t>
      </w:r>
    </w:p>
    <w:p w14:paraId="6E860850" w14:textId="77777777" w:rsidR="00F302A6" w:rsidRPr="00487E6C" w:rsidRDefault="00F302A6" w:rsidP="00F302A6">
      <w:pPr>
        <w:rPr>
          <w:rFonts w:ascii="Arial" w:hAnsi="Arial" w:cs="Arial"/>
        </w:rPr>
      </w:pPr>
      <w:r w:rsidRPr="00487E6C">
        <w:rPr>
          <w:rFonts w:ascii="Arial" w:hAnsi="Arial" w:cs="Arial"/>
        </w:rPr>
        <w:t>Support organs of elimination- skin, colon, lungs</w:t>
      </w:r>
    </w:p>
    <w:p w14:paraId="26F9D6CE" w14:textId="77777777" w:rsidR="00F302A6" w:rsidRPr="00487E6C" w:rsidRDefault="00F302A6" w:rsidP="00F302A6">
      <w:pPr>
        <w:rPr>
          <w:rFonts w:ascii="Arial" w:hAnsi="Arial" w:cs="Arial"/>
        </w:rPr>
      </w:pPr>
      <w:r w:rsidRPr="00487E6C">
        <w:rPr>
          <w:rFonts w:ascii="Arial" w:hAnsi="Arial" w:cs="Arial"/>
        </w:rPr>
        <w:t>Support organs of metabolism and methylation- Liver and Kidneys</w:t>
      </w:r>
    </w:p>
    <w:p w14:paraId="59B26C7C" w14:textId="77777777" w:rsidR="00F302A6" w:rsidRPr="00487E6C" w:rsidRDefault="00F302A6" w:rsidP="00F302A6">
      <w:pPr>
        <w:rPr>
          <w:rFonts w:ascii="Arial" w:hAnsi="Arial" w:cs="Arial"/>
        </w:rPr>
      </w:pPr>
      <w:r w:rsidRPr="00487E6C">
        <w:rPr>
          <w:rFonts w:ascii="Arial" w:hAnsi="Arial" w:cs="Arial"/>
        </w:rPr>
        <w:t>Support long term effects on organ systems</w:t>
      </w:r>
    </w:p>
    <w:p w14:paraId="2CF8AE1C" w14:textId="1F2CF4DF" w:rsidR="00F302A6" w:rsidRPr="00487E6C" w:rsidRDefault="00F302A6" w:rsidP="00F302A6">
      <w:pPr>
        <w:pStyle w:val="ListParagraph"/>
        <w:numPr>
          <w:ilvl w:val="0"/>
          <w:numId w:val="1"/>
        </w:numPr>
        <w:rPr>
          <w:rFonts w:ascii="Arial" w:hAnsi="Arial" w:cs="Arial"/>
        </w:rPr>
      </w:pPr>
      <w:r w:rsidRPr="00487E6C">
        <w:rPr>
          <w:rFonts w:ascii="Arial" w:hAnsi="Arial" w:cs="Arial"/>
        </w:rPr>
        <w:t>testosterone affects CardioVascular system, PCOS repro/lymph system stagnation, hair follicles</w:t>
      </w:r>
      <w:r w:rsidR="00C111C4">
        <w:rPr>
          <w:rFonts w:ascii="Arial" w:hAnsi="Arial" w:cs="Arial"/>
        </w:rPr>
        <w:t>, fibroids, cycs, acne</w:t>
      </w:r>
    </w:p>
    <w:p w14:paraId="5B3C3293" w14:textId="5F0F0FAA" w:rsidR="00F302A6" w:rsidRPr="00487E6C" w:rsidRDefault="00F302A6" w:rsidP="00F302A6">
      <w:pPr>
        <w:pStyle w:val="ListParagraph"/>
        <w:numPr>
          <w:ilvl w:val="0"/>
          <w:numId w:val="1"/>
        </w:numPr>
        <w:rPr>
          <w:rFonts w:ascii="Arial" w:hAnsi="Arial" w:cs="Arial"/>
        </w:rPr>
      </w:pPr>
      <w:r w:rsidRPr="00487E6C">
        <w:rPr>
          <w:rFonts w:ascii="Arial" w:hAnsi="Arial" w:cs="Arial"/>
        </w:rPr>
        <w:t>estrogen affects increased risk of cancers, osteoporosis</w:t>
      </w:r>
    </w:p>
    <w:p w14:paraId="2F6D1967" w14:textId="77777777" w:rsidR="00F302A6" w:rsidRPr="00487E6C" w:rsidRDefault="00F302A6" w:rsidP="00F302A6">
      <w:pPr>
        <w:pStyle w:val="ListParagraph"/>
        <w:numPr>
          <w:ilvl w:val="0"/>
          <w:numId w:val="1"/>
        </w:numPr>
        <w:rPr>
          <w:rFonts w:ascii="Arial" w:hAnsi="Arial" w:cs="Arial"/>
        </w:rPr>
      </w:pPr>
      <w:r w:rsidRPr="00487E6C">
        <w:rPr>
          <w:rFonts w:ascii="Arial" w:hAnsi="Arial" w:cs="Arial"/>
        </w:rPr>
        <w:t xml:space="preserve">testosterone blockers often diuretic- </w:t>
      </w:r>
      <w:r>
        <w:rPr>
          <w:rFonts w:ascii="Arial" w:hAnsi="Arial" w:cs="Arial"/>
        </w:rPr>
        <w:t>block aldosterone, unbalance electrolytes, hydrate!</w:t>
      </w:r>
      <w:r w:rsidRPr="00487E6C">
        <w:rPr>
          <w:rFonts w:ascii="Arial" w:hAnsi="Arial" w:cs="Arial"/>
        </w:rPr>
        <w:t xml:space="preserve"> with herbs, salt, oil</w:t>
      </w:r>
      <w:r>
        <w:rPr>
          <w:rFonts w:ascii="Arial" w:hAnsi="Arial" w:cs="Arial"/>
        </w:rPr>
        <w:t>s</w:t>
      </w:r>
    </w:p>
    <w:p w14:paraId="077462C2" w14:textId="77777777" w:rsidR="00F302A6" w:rsidRPr="00487E6C" w:rsidRDefault="00F302A6" w:rsidP="00F302A6">
      <w:pPr>
        <w:rPr>
          <w:rFonts w:ascii="Arial" w:hAnsi="Arial" w:cs="Arial"/>
        </w:rPr>
      </w:pPr>
      <w:r w:rsidRPr="00487E6C">
        <w:rPr>
          <w:rFonts w:ascii="Arial" w:hAnsi="Arial" w:cs="Arial"/>
        </w:rPr>
        <w:t>Support over all health- adrenals, stress, metabolism</w:t>
      </w:r>
    </w:p>
    <w:p w14:paraId="16FD53E4" w14:textId="77777777" w:rsidR="00F302A6" w:rsidRDefault="00F302A6" w:rsidP="00F302A6">
      <w:pPr>
        <w:rPr>
          <w:rFonts w:ascii="Arial" w:hAnsi="Arial" w:cs="Arial"/>
          <w:b/>
        </w:rPr>
      </w:pPr>
    </w:p>
    <w:p w14:paraId="0F881A23" w14:textId="77777777" w:rsidR="00F302A6" w:rsidRPr="003F627D" w:rsidRDefault="00F302A6" w:rsidP="00F302A6">
      <w:pPr>
        <w:rPr>
          <w:rFonts w:ascii="Arial" w:hAnsi="Arial" w:cs="Arial"/>
          <w:b/>
          <w:u w:val="single"/>
        </w:rPr>
      </w:pPr>
      <w:r w:rsidRPr="003F627D">
        <w:rPr>
          <w:rFonts w:ascii="Arial" w:hAnsi="Arial" w:cs="Arial"/>
          <w:b/>
          <w:u w:val="single"/>
        </w:rPr>
        <w:t>Self-care</w:t>
      </w:r>
    </w:p>
    <w:p w14:paraId="735F6F0D" w14:textId="77777777" w:rsidR="00F302A6" w:rsidRPr="00487E6C" w:rsidRDefault="00F302A6" w:rsidP="00F302A6">
      <w:pPr>
        <w:rPr>
          <w:rFonts w:ascii="Arial" w:hAnsi="Arial" w:cs="Arial"/>
        </w:rPr>
      </w:pPr>
      <w:r w:rsidRPr="00487E6C">
        <w:rPr>
          <w:rFonts w:ascii="Arial" w:hAnsi="Arial" w:cs="Arial"/>
        </w:rPr>
        <w:t>Maintain immunity, lymph flow, hydration with electrolytes and good oils, building blocks for healthy hormone production with raw oils and fats</w:t>
      </w:r>
    </w:p>
    <w:p w14:paraId="2F344AB9" w14:textId="77777777" w:rsidR="00F302A6" w:rsidRPr="00487E6C" w:rsidRDefault="00F302A6" w:rsidP="00F302A6">
      <w:pPr>
        <w:pStyle w:val="ListParagraph"/>
        <w:numPr>
          <w:ilvl w:val="0"/>
          <w:numId w:val="1"/>
        </w:numPr>
        <w:rPr>
          <w:rFonts w:ascii="Arial" w:hAnsi="Arial" w:cs="Arial"/>
        </w:rPr>
      </w:pPr>
      <w:r w:rsidRPr="00487E6C">
        <w:rPr>
          <w:rFonts w:ascii="Arial" w:hAnsi="Arial" w:cs="Arial"/>
        </w:rPr>
        <w:t>Injection wound site hygiene</w:t>
      </w:r>
    </w:p>
    <w:p w14:paraId="04235E92" w14:textId="77777777" w:rsidR="00F302A6" w:rsidRDefault="00F302A6" w:rsidP="00F302A6">
      <w:pPr>
        <w:pStyle w:val="ListParagraph"/>
        <w:numPr>
          <w:ilvl w:val="0"/>
          <w:numId w:val="1"/>
        </w:numPr>
        <w:rPr>
          <w:rFonts w:ascii="Arial" w:hAnsi="Arial" w:cs="Arial"/>
        </w:rPr>
      </w:pPr>
      <w:r>
        <w:rPr>
          <w:rFonts w:ascii="Arial" w:hAnsi="Arial" w:cs="Arial"/>
        </w:rPr>
        <w:t>Abdominal and Groin Massage, lymph scrubs, dry brushing</w:t>
      </w:r>
    </w:p>
    <w:p w14:paraId="5BEFC5D4" w14:textId="77777777" w:rsidR="00F302A6" w:rsidRDefault="00F302A6" w:rsidP="00F302A6">
      <w:pPr>
        <w:pStyle w:val="ListParagraph"/>
        <w:numPr>
          <w:ilvl w:val="0"/>
          <w:numId w:val="1"/>
        </w:numPr>
        <w:rPr>
          <w:rFonts w:ascii="Arial" w:hAnsi="Arial" w:cs="Arial"/>
        </w:rPr>
      </w:pPr>
      <w:r>
        <w:rPr>
          <w:rFonts w:ascii="Arial" w:hAnsi="Arial" w:cs="Arial"/>
        </w:rPr>
        <w:t>Hydration: electrolyte salts, oils, mucilaginous herbs, seaweed</w:t>
      </w:r>
    </w:p>
    <w:p w14:paraId="18853819" w14:textId="77777777" w:rsidR="00F302A6" w:rsidRDefault="00F302A6" w:rsidP="00F302A6">
      <w:pPr>
        <w:pStyle w:val="ListParagraph"/>
        <w:numPr>
          <w:ilvl w:val="0"/>
          <w:numId w:val="1"/>
        </w:numPr>
        <w:rPr>
          <w:rFonts w:ascii="Arial" w:hAnsi="Arial" w:cs="Arial"/>
        </w:rPr>
      </w:pPr>
      <w:r>
        <w:rPr>
          <w:rFonts w:ascii="Arial" w:hAnsi="Arial" w:cs="Arial"/>
        </w:rPr>
        <w:t>Support digestion with bitters, a</w:t>
      </w:r>
      <w:r w:rsidRPr="00487E6C">
        <w:rPr>
          <w:rFonts w:ascii="Arial" w:hAnsi="Arial" w:cs="Arial"/>
        </w:rPr>
        <w:t>romatics</w:t>
      </w:r>
      <w:r>
        <w:rPr>
          <w:rFonts w:ascii="Arial" w:hAnsi="Arial" w:cs="Arial"/>
        </w:rPr>
        <w:t>, demulcents</w:t>
      </w:r>
    </w:p>
    <w:p w14:paraId="49C5E801" w14:textId="77777777" w:rsidR="00F302A6" w:rsidRPr="00487E6C" w:rsidRDefault="00F302A6" w:rsidP="00F302A6">
      <w:pPr>
        <w:pStyle w:val="ListParagraph"/>
        <w:numPr>
          <w:ilvl w:val="0"/>
          <w:numId w:val="1"/>
        </w:numPr>
        <w:rPr>
          <w:rFonts w:ascii="Arial" w:hAnsi="Arial" w:cs="Arial"/>
        </w:rPr>
      </w:pPr>
      <w:r w:rsidRPr="00487E6C">
        <w:rPr>
          <w:rFonts w:ascii="Arial" w:hAnsi="Arial" w:cs="Arial"/>
        </w:rPr>
        <w:t xml:space="preserve">Inspire </w:t>
      </w:r>
      <w:r>
        <w:rPr>
          <w:rFonts w:ascii="Arial" w:hAnsi="Arial" w:cs="Arial"/>
        </w:rPr>
        <w:t>regular gynecological check ups,</w:t>
      </w:r>
      <w:r w:rsidRPr="00487E6C">
        <w:rPr>
          <w:rFonts w:ascii="Arial" w:hAnsi="Arial" w:cs="Arial"/>
        </w:rPr>
        <w:t xml:space="preserve"> blood work for hormone levels</w:t>
      </w:r>
    </w:p>
    <w:p w14:paraId="48624ECC" w14:textId="2FD267E8" w:rsidR="00F302A6" w:rsidRPr="003F627D" w:rsidRDefault="003F627D" w:rsidP="00F302A6">
      <w:pPr>
        <w:rPr>
          <w:rFonts w:ascii="Arial" w:hAnsi="Arial" w:cs="Arial"/>
          <w:b/>
          <w:u w:val="single"/>
        </w:rPr>
      </w:pPr>
      <w:r>
        <w:rPr>
          <w:rFonts w:ascii="Arial" w:hAnsi="Arial" w:cs="Arial"/>
          <w:b/>
          <w:u w:val="single"/>
        </w:rPr>
        <w:t>Herbal Actions for Overall Health</w:t>
      </w:r>
      <w:bookmarkStart w:id="0" w:name="_GoBack"/>
      <w:bookmarkEnd w:id="0"/>
    </w:p>
    <w:p w14:paraId="7E75B92E" w14:textId="77777777" w:rsidR="00F302A6" w:rsidRPr="00487E6C" w:rsidRDefault="00F302A6" w:rsidP="00F302A6">
      <w:pPr>
        <w:rPr>
          <w:rFonts w:ascii="Arial" w:hAnsi="Arial" w:cs="Arial"/>
          <w:b/>
        </w:rPr>
      </w:pPr>
      <w:r w:rsidRPr="00487E6C">
        <w:rPr>
          <w:rFonts w:ascii="Arial" w:hAnsi="Arial" w:cs="Arial"/>
          <w:b/>
        </w:rPr>
        <w:t xml:space="preserve">Adaptogens- </w:t>
      </w:r>
    </w:p>
    <w:p w14:paraId="054E0816" w14:textId="77777777" w:rsidR="00F302A6" w:rsidRPr="00487E6C" w:rsidRDefault="00F302A6" w:rsidP="00F302A6">
      <w:pPr>
        <w:pStyle w:val="ListParagraph"/>
        <w:numPr>
          <w:ilvl w:val="0"/>
          <w:numId w:val="1"/>
        </w:numPr>
        <w:rPr>
          <w:rFonts w:ascii="Arial" w:hAnsi="Arial" w:cs="Arial"/>
        </w:rPr>
      </w:pPr>
      <w:r w:rsidRPr="00487E6C">
        <w:rPr>
          <w:rFonts w:ascii="Arial" w:hAnsi="Arial" w:cs="Arial"/>
        </w:rPr>
        <w:t>Being under constant stress creates more adrenaline and cortisol, therefore suppressing androgen production and disrupting endocrine function</w:t>
      </w:r>
    </w:p>
    <w:p w14:paraId="0B6B157F" w14:textId="40343181" w:rsidR="00F302A6" w:rsidRPr="00C111C4" w:rsidRDefault="00F302A6" w:rsidP="00F302A6">
      <w:pPr>
        <w:pStyle w:val="ListParagraph"/>
        <w:numPr>
          <w:ilvl w:val="0"/>
          <w:numId w:val="1"/>
        </w:numPr>
        <w:rPr>
          <w:rFonts w:ascii="Arial" w:hAnsi="Arial" w:cs="Arial"/>
        </w:rPr>
      </w:pPr>
      <w:r w:rsidRPr="00487E6C">
        <w:rPr>
          <w:rFonts w:ascii="Arial" w:hAnsi="Arial" w:cs="Arial"/>
        </w:rPr>
        <w:t xml:space="preserve">Important to nourish the kidneys and adrenals, which produce 90% of all testosterone in the body. </w:t>
      </w:r>
    </w:p>
    <w:p w14:paraId="5D88B31E" w14:textId="2D5C025F" w:rsidR="00F302A6" w:rsidRPr="00487E6C" w:rsidRDefault="00F302A6" w:rsidP="00C111C4">
      <w:pPr>
        <w:ind w:left="720" w:hanging="720"/>
        <w:rPr>
          <w:rFonts w:ascii="Arial" w:hAnsi="Arial" w:cs="Arial"/>
        </w:rPr>
      </w:pPr>
      <w:r w:rsidRPr="00487E6C">
        <w:rPr>
          <w:rFonts w:ascii="Arial" w:hAnsi="Arial" w:cs="Arial"/>
          <w:b/>
        </w:rPr>
        <w:t xml:space="preserve">Nervines- </w:t>
      </w:r>
      <w:r w:rsidRPr="00487E6C">
        <w:rPr>
          <w:rFonts w:ascii="Arial" w:hAnsi="Arial" w:cs="Arial"/>
        </w:rPr>
        <w:t>relax the nervous system to allow greater health overall and better endocrine functioning</w:t>
      </w:r>
    </w:p>
    <w:p w14:paraId="604C6E46" w14:textId="77777777" w:rsidR="00F302A6" w:rsidRPr="00487E6C" w:rsidRDefault="00F302A6" w:rsidP="00F302A6">
      <w:pPr>
        <w:ind w:left="720" w:hanging="720"/>
        <w:rPr>
          <w:rFonts w:ascii="Arial" w:hAnsi="Arial" w:cs="Arial"/>
        </w:rPr>
      </w:pPr>
      <w:r w:rsidRPr="00487E6C">
        <w:rPr>
          <w:rFonts w:ascii="Arial" w:hAnsi="Arial" w:cs="Arial"/>
          <w:b/>
        </w:rPr>
        <w:t xml:space="preserve">Alteratives- </w:t>
      </w:r>
      <w:r w:rsidRPr="00487E6C">
        <w:rPr>
          <w:rFonts w:ascii="Arial" w:hAnsi="Arial" w:cs="Arial"/>
        </w:rPr>
        <w:t>cleanse the blood and increase pathways of elimination without decreasing effectiveness of synthetic hormones</w:t>
      </w:r>
    </w:p>
    <w:p w14:paraId="6F2F4E3D" w14:textId="01A7E17A" w:rsidR="00F302A6" w:rsidRPr="00C111C4" w:rsidRDefault="00C111C4" w:rsidP="00F302A6">
      <w:pPr>
        <w:ind w:left="720" w:hanging="720"/>
        <w:rPr>
          <w:rFonts w:ascii="Arial" w:hAnsi="Arial" w:cs="Arial"/>
        </w:rPr>
      </w:pPr>
      <w:r>
        <w:rPr>
          <w:rFonts w:ascii="Arial" w:hAnsi="Arial" w:cs="Arial"/>
          <w:b/>
        </w:rPr>
        <w:t xml:space="preserve">Lymphatics- </w:t>
      </w:r>
      <w:r>
        <w:rPr>
          <w:rFonts w:ascii="Arial" w:hAnsi="Arial" w:cs="Arial"/>
        </w:rPr>
        <w:t>increase circulation in chest and pelvis, improve immunity</w:t>
      </w:r>
    </w:p>
    <w:p w14:paraId="04D98010" w14:textId="77777777" w:rsidR="00F302A6" w:rsidRDefault="00F302A6" w:rsidP="00F302A6">
      <w:pPr>
        <w:ind w:left="720" w:hanging="720"/>
        <w:rPr>
          <w:rFonts w:ascii="Arial" w:hAnsi="Arial" w:cs="Arial"/>
        </w:rPr>
      </w:pPr>
      <w:r w:rsidRPr="00487E6C">
        <w:rPr>
          <w:rFonts w:ascii="Arial" w:hAnsi="Arial" w:cs="Arial"/>
          <w:b/>
        </w:rPr>
        <w:t xml:space="preserve">Hepatics- </w:t>
      </w:r>
      <w:r w:rsidRPr="00487E6C">
        <w:rPr>
          <w:rFonts w:ascii="Arial" w:hAnsi="Arial" w:cs="Arial"/>
        </w:rPr>
        <w:t>metabolize testosterone and other steroidal hormones</w:t>
      </w:r>
    </w:p>
    <w:p w14:paraId="271289B4" w14:textId="77777777" w:rsidR="00F302A6" w:rsidRPr="00F302A6" w:rsidRDefault="00F302A6" w:rsidP="00F302A6">
      <w:pPr>
        <w:ind w:left="720" w:hanging="720"/>
        <w:rPr>
          <w:rFonts w:ascii="Arial" w:hAnsi="Arial" w:cs="Arial"/>
        </w:rPr>
      </w:pPr>
      <w:r>
        <w:rPr>
          <w:rFonts w:ascii="Arial" w:hAnsi="Arial" w:cs="Arial"/>
          <w:b/>
        </w:rPr>
        <w:t xml:space="preserve">Bitters- </w:t>
      </w:r>
      <w:r>
        <w:rPr>
          <w:rFonts w:ascii="Arial" w:hAnsi="Arial" w:cs="Arial"/>
        </w:rPr>
        <w:t>flavor increases digestive secretions, absorption and elimination</w:t>
      </w:r>
    </w:p>
    <w:p w14:paraId="0D399875" w14:textId="77777777" w:rsidR="00F302A6" w:rsidRPr="00F302A6" w:rsidRDefault="00F302A6" w:rsidP="00F302A6">
      <w:pPr>
        <w:ind w:left="720" w:hanging="720"/>
        <w:rPr>
          <w:rFonts w:ascii="Arial" w:hAnsi="Arial" w:cs="Arial"/>
        </w:rPr>
      </w:pPr>
      <w:r w:rsidRPr="00F302A6">
        <w:rPr>
          <w:rFonts w:ascii="Arial" w:hAnsi="Arial" w:cs="Arial"/>
          <w:b/>
        </w:rPr>
        <w:t>Aromatics-</w:t>
      </w:r>
      <w:r>
        <w:rPr>
          <w:rFonts w:ascii="Arial" w:hAnsi="Arial" w:cs="Arial"/>
          <w:b/>
        </w:rPr>
        <w:t xml:space="preserve"> </w:t>
      </w:r>
      <w:r>
        <w:rPr>
          <w:rFonts w:ascii="Arial" w:hAnsi="Arial" w:cs="Arial"/>
        </w:rPr>
        <w:t>carminatives increase pancreatic enzymes, antimicrobial</w:t>
      </w:r>
    </w:p>
    <w:p w14:paraId="759A80B7" w14:textId="77777777" w:rsidR="00F302A6" w:rsidRPr="00F302A6" w:rsidRDefault="00F302A6" w:rsidP="00F302A6">
      <w:pPr>
        <w:ind w:left="720" w:hanging="720"/>
        <w:rPr>
          <w:rFonts w:ascii="Arial" w:hAnsi="Arial" w:cs="Arial"/>
        </w:rPr>
      </w:pPr>
      <w:r w:rsidRPr="00F302A6">
        <w:rPr>
          <w:rFonts w:ascii="Arial" w:hAnsi="Arial" w:cs="Arial"/>
          <w:b/>
        </w:rPr>
        <w:t>Demulcents-</w:t>
      </w:r>
      <w:r>
        <w:rPr>
          <w:rFonts w:ascii="Arial" w:hAnsi="Arial" w:cs="Arial"/>
          <w:b/>
        </w:rPr>
        <w:t xml:space="preserve"> </w:t>
      </w:r>
      <w:r>
        <w:rPr>
          <w:rFonts w:ascii="Arial" w:hAnsi="Arial" w:cs="Arial"/>
        </w:rPr>
        <w:t>mucilaginous to coat and protect mucous membranes found in all body cavities; increase elimination gently, hydrate</w:t>
      </w:r>
    </w:p>
    <w:p w14:paraId="4348DFDF" w14:textId="77777777" w:rsidR="00F302A6" w:rsidRPr="00F302A6" w:rsidRDefault="00F302A6" w:rsidP="00F302A6">
      <w:pPr>
        <w:rPr>
          <w:rFonts w:ascii="Arial" w:hAnsi="Arial" w:cs="Arial"/>
          <w:b/>
        </w:rPr>
      </w:pPr>
    </w:p>
    <w:p w14:paraId="5DC13D5C" w14:textId="77777777" w:rsidR="00487E6C" w:rsidRPr="00487E6C" w:rsidRDefault="00487E6C" w:rsidP="00487E6C">
      <w:pPr>
        <w:rPr>
          <w:rFonts w:ascii="Arial" w:hAnsi="Arial" w:cs="Arial"/>
          <w:b/>
          <w:u w:val="single"/>
        </w:rPr>
      </w:pPr>
      <w:r w:rsidRPr="00487E6C">
        <w:rPr>
          <w:rFonts w:ascii="Arial" w:hAnsi="Arial" w:cs="Arial"/>
          <w:b/>
          <w:u w:val="single"/>
        </w:rPr>
        <w:t>Steroid Hormones in the human body-</w:t>
      </w:r>
    </w:p>
    <w:p w14:paraId="595BD9F9"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derived from cholesterol- a lipid based sterol</w:t>
      </w:r>
    </w:p>
    <w:p w14:paraId="33C60059"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include sex steroids- estradiol, estriol, estrone, progesterone, testosterone, androstenediol, DHT, DHEA</w:t>
      </w:r>
    </w:p>
    <w:p w14:paraId="4E081678"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glucocorticoids- cortisol, prednisone, hydrocortisone</w:t>
      </w:r>
    </w:p>
    <w:p w14:paraId="2752E604"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mineralocorticoids- aldosterone</w:t>
      </w:r>
    </w:p>
    <w:p w14:paraId="324EFAED" w14:textId="77777777" w:rsidR="00487E6C" w:rsidRPr="00487E6C" w:rsidRDefault="00487E6C" w:rsidP="00487E6C">
      <w:pPr>
        <w:rPr>
          <w:rFonts w:ascii="Arial" w:hAnsi="Arial" w:cs="Arial"/>
        </w:rPr>
      </w:pPr>
    </w:p>
    <w:p w14:paraId="7A64C70D" w14:textId="1DCF0F60" w:rsidR="00487E6C" w:rsidRPr="009775B0" w:rsidRDefault="00487E6C" w:rsidP="009775B0">
      <w:pPr>
        <w:rPr>
          <w:rFonts w:ascii="Arial" w:hAnsi="Arial" w:cs="Arial"/>
          <w:b/>
        </w:rPr>
      </w:pPr>
      <w:r w:rsidRPr="00487E6C">
        <w:rPr>
          <w:rFonts w:ascii="Arial" w:hAnsi="Arial" w:cs="Arial"/>
          <w:b/>
        </w:rPr>
        <w:t>Androgens-</w:t>
      </w:r>
      <w:r w:rsidR="009775B0">
        <w:rPr>
          <w:rFonts w:ascii="Arial" w:hAnsi="Arial" w:cs="Arial"/>
          <w:b/>
        </w:rPr>
        <w:t xml:space="preserve"> </w:t>
      </w:r>
      <w:r w:rsidRPr="009775B0">
        <w:rPr>
          <w:rFonts w:ascii="Arial" w:hAnsi="Arial" w:cs="Arial"/>
        </w:rPr>
        <w:t>have two primary effects</w:t>
      </w:r>
    </w:p>
    <w:p w14:paraId="073538D5"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i/>
        </w:rPr>
        <w:lastRenderedPageBreak/>
        <w:t>Anabolic</w:t>
      </w:r>
      <w:r w:rsidRPr="00487E6C">
        <w:rPr>
          <w:rFonts w:ascii="Arial" w:hAnsi="Arial" w:cs="Arial"/>
        </w:rPr>
        <w:t>- result in stimulation of muscle and bone growth as well as metabolic changes</w:t>
      </w:r>
    </w:p>
    <w:p w14:paraId="1FD207A4"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i/>
        </w:rPr>
        <w:t>Androgenic</w:t>
      </w:r>
      <w:r w:rsidRPr="00487E6C">
        <w:rPr>
          <w:rFonts w:ascii="Arial" w:hAnsi="Arial" w:cs="Arial"/>
        </w:rPr>
        <w:t>- produce typical male secondary sex characteristics</w:t>
      </w:r>
    </w:p>
    <w:p w14:paraId="577BE443" w14:textId="77777777" w:rsidR="00487E6C" w:rsidRDefault="00487E6C" w:rsidP="00487E6C">
      <w:pPr>
        <w:rPr>
          <w:rFonts w:ascii="Arial" w:hAnsi="Arial" w:cs="Arial"/>
          <w:b/>
        </w:rPr>
      </w:pPr>
    </w:p>
    <w:p w14:paraId="46F0B555" w14:textId="77777777" w:rsidR="0044125B" w:rsidRDefault="0044125B" w:rsidP="00487E6C">
      <w:pPr>
        <w:rPr>
          <w:rFonts w:ascii="Arial" w:hAnsi="Arial" w:cs="Arial"/>
          <w:b/>
        </w:rPr>
      </w:pPr>
      <w:r>
        <w:rPr>
          <w:rFonts w:ascii="Arial" w:hAnsi="Arial" w:cs="Arial"/>
          <w:b/>
        </w:rPr>
        <w:t>Estrogens-</w:t>
      </w:r>
    </w:p>
    <w:p w14:paraId="1B69534D" w14:textId="77777777" w:rsidR="0044125B" w:rsidRPr="0044125B" w:rsidRDefault="0044125B" w:rsidP="0044125B">
      <w:pPr>
        <w:pStyle w:val="ListParagraph"/>
        <w:numPr>
          <w:ilvl w:val="0"/>
          <w:numId w:val="4"/>
        </w:numPr>
        <w:rPr>
          <w:rFonts w:ascii="Arial" w:hAnsi="Arial" w:cs="Arial"/>
        </w:rPr>
      </w:pPr>
      <w:r w:rsidRPr="0044125B">
        <w:rPr>
          <w:rFonts w:ascii="Arial" w:hAnsi="Arial" w:cs="Arial"/>
        </w:rPr>
        <w:t>include estriol, estrone, estradiol</w:t>
      </w:r>
    </w:p>
    <w:p w14:paraId="32AD6726" w14:textId="77777777" w:rsidR="0044125B" w:rsidRDefault="0044125B" w:rsidP="0044125B">
      <w:pPr>
        <w:pStyle w:val="ListParagraph"/>
        <w:numPr>
          <w:ilvl w:val="0"/>
          <w:numId w:val="4"/>
        </w:numPr>
        <w:rPr>
          <w:rFonts w:ascii="Arial" w:hAnsi="Arial" w:cs="Arial"/>
        </w:rPr>
      </w:pPr>
      <w:r>
        <w:rPr>
          <w:rFonts w:ascii="Arial" w:hAnsi="Arial" w:cs="Arial"/>
        </w:rPr>
        <w:t>produce typical female secondary sex characteristics</w:t>
      </w:r>
    </w:p>
    <w:p w14:paraId="415ADCCB" w14:textId="77777777" w:rsidR="0044125B" w:rsidRDefault="0044125B" w:rsidP="0044125B">
      <w:pPr>
        <w:rPr>
          <w:rFonts w:ascii="Arial" w:hAnsi="Arial" w:cs="Arial"/>
        </w:rPr>
      </w:pPr>
    </w:p>
    <w:p w14:paraId="55D5363B" w14:textId="77777777" w:rsidR="0044125B" w:rsidRDefault="0044125B" w:rsidP="0044125B">
      <w:pPr>
        <w:rPr>
          <w:rFonts w:ascii="Arial" w:hAnsi="Arial" w:cs="Arial"/>
          <w:b/>
        </w:rPr>
      </w:pPr>
      <w:r>
        <w:rPr>
          <w:rFonts w:ascii="Arial" w:hAnsi="Arial" w:cs="Arial"/>
          <w:b/>
        </w:rPr>
        <w:t>Progesterones-</w:t>
      </w:r>
    </w:p>
    <w:p w14:paraId="6F8E5125" w14:textId="11E2B34F" w:rsidR="0044125B" w:rsidRPr="0044125B" w:rsidRDefault="0044125B" w:rsidP="0044125B">
      <w:pPr>
        <w:pStyle w:val="ListParagraph"/>
        <w:numPr>
          <w:ilvl w:val="0"/>
          <w:numId w:val="4"/>
        </w:numPr>
        <w:rPr>
          <w:rFonts w:ascii="Arial" w:hAnsi="Arial" w:cs="Arial"/>
        </w:rPr>
      </w:pPr>
      <w:r w:rsidRPr="0044125B">
        <w:rPr>
          <w:rFonts w:ascii="Arial" w:hAnsi="Arial" w:cs="Arial"/>
        </w:rPr>
        <w:t>can balance other sex hormones</w:t>
      </w:r>
      <w:r w:rsidR="009775B0">
        <w:rPr>
          <w:rFonts w:ascii="Arial" w:hAnsi="Arial" w:cs="Arial"/>
        </w:rPr>
        <w:t>, greasy and stabilizing</w:t>
      </w:r>
    </w:p>
    <w:p w14:paraId="41CBDEDE" w14:textId="77777777" w:rsidR="0044125B" w:rsidRDefault="0044125B" w:rsidP="0044125B">
      <w:pPr>
        <w:pStyle w:val="ListParagraph"/>
        <w:numPr>
          <w:ilvl w:val="0"/>
          <w:numId w:val="4"/>
        </w:numPr>
        <w:rPr>
          <w:rFonts w:ascii="Arial" w:hAnsi="Arial" w:cs="Arial"/>
        </w:rPr>
      </w:pPr>
      <w:r>
        <w:rPr>
          <w:rFonts w:ascii="Arial" w:hAnsi="Arial" w:cs="Arial"/>
        </w:rPr>
        <w:t>increase breast growth topically</w:t>
      </w:r>
    </w:p>
    <w:p w14:paraId="253F15C9" w14:textId="2E29BA74" w:rsidR="009775B0" w:rsidRDefault="009775B0" w:rsidP="0044125B">
      <w:pPr>
        <w:pStyle w:val="ListParagraph"/>
        <w:numPr>
          <w:ilvl w:val="0"/>
          <w:numId w:val="4"/>
        </w:numPr>
        <w:rPr>
          <w:rFonts w:ascii="Arial" w:hAnsi="Arial" w:cs="Arial"/>
        </w:rPr>
      </w:pPr>
      <w:r>
        <w:rPr>
          <w:rFonts w:ascii="Arial" w:hAnsi="Arial" w:cs="Arial"/>
        </w:rPr>
        <w:t>Phytoprogesteronic herbs: Vitex, Placenta, Wild Yam</w:t>
      </w:r>
    </w:p>
    <w:p w14:paraId="4531D02D" w14:textId="77777777" w:rsidR="0044125B" w:rsidRPr="0044125B" w:rsidRDefault="0044125B" w:rsidP="0044125B">
      <w:pPr>
        <w:pStyle w:val="ListParagraph"/>
        <w:rPr>
          <w:rFonts w:ascii="Arial" w:hAnsi="Arial" w:cs="Arial"/>
        </w:rPr>
      </w:pPr>
    </w:p>
    <w:p w14:paraId="230C2CE9" w14:textId="77777777" w:rsidR="00487E6C" w:rsidRPr="00487E6C" w:rsidRDefault="00487E6C" w:rsidP="00487E6C">
      <w:pPr>
        <w:rPr>
          <w:rFonts w:ascii="Arial" w:hAnsi="Arial" w:cs="Arial"/>
          <w:b/>
        </w:rPr>
      </w:pPr>
      <w:r w:rsidRPr="00487E6C">
        <w:rPr>
          <w:rFonts w:ascii="Arial" w:hAnsi="Arial" w:cs="Arial"/>
          <w:b/>
        </w:rPr>
        <w:t>SHBG-</w:t>
      </w:r>
    </w:p>
    <w:p w14:paraId="2523A2F7"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Sex Hormone Binding Globulin</w:t>
      </w:r>
    </w:p>
    <w:p w14:paraId="632F99AC"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Binds the majority of blood androgens</w:t>
      </w:r>
    </w:p>
    <w:p w14:paraId="34274150"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Androgens bound to SHBG are neither bioavailable to exert androgenic or anabolic effects, nor vulnerable to metabolism</w:t>
      </w:r>
    </w:p>
    <w:p w14:paraId="61016E21"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Cis-gendered women (non-transgendered women) tend to have twice the circulating levels of SHBG then cis-gendered men. This means free androgen levels are lower, but hormones have a longer half life</w:t>
      </w:r>
    </w:p>
    <w:p w14:paraId="0EEAE08D" w14:textId="77777777" w:rsidR="00487E6C" w:rsidRPr="00487E6C" w:rsidRDefault="00487E6C" w:rsidP="00487E6C">
      <w:pPr>
        <w:pStyle w:val="ListParagraph"/>
        <w:numPr>
          <w:ilvl w:val="0"/>
          <w:numId w:val="4"/>
        </w:numPr>
        <w:rPr>
          <w:rFonts w:ascii="Arial" w:hAnsi="Arial" w:cs="Arial"/>
        </w:rPr>
      </w:pPr>
      <w:r w:rsidRPr="00487E6C">
        <w:rPr>
          <w:rFonts w:ascii="Arial" w:hAnsi="Arial" w:cs="Arial"/>
        </w:rPr>
        <w:t>Cis-gendered men (non-transgendered men) tend to have lower levels of SHBG, thus more free androgens circulating in the blood which is bioavailable, although metabolism and destruction occur more rapidly</w:t>
      </w:r>
    </w:p>
    <w:p w14:paraId="63B53EA9" w14:textId="77777777" w:rsidR="00487E6C" w:rsidRDefault="00487E6C" w:rsidP="00487E6C">
      <w:pPr>
        <w:ind w:left="5760" w:firstLine="720"/>
        <w:rPr>
          <w:rFonts w:ascii="Arial" w:hAnsi="Arial" w:cs="Arial"/>
        </w:rPr>
      </w:pPr>
      <w:r w:rsidRPr="00487E6C">
        <w:rPr>
          <w:rFonts w:ascii="Arial" w:hAnsi="Arial" w:cs="Arial"/>
        </w:rPr>
        <w:t>(Midnight)</w:t>
      </w:r>
    </w:p>
    <w:p w14:paraId="520213E0" w14:textId="77777777" w:rsidR="009775B0" w:rsidRDefault="009775B0" w:rsidP="009775B0">
      <w:pPr>
        <w:rPr>
          <w:rFonts w:ascii="Arial" w:eastAsia="Apple LiGothic Medium" w:hAnsi="Arial" w:cs="Arial"/>
          <w:b/>
          <w:lang w:eastAsia="zh-TW"/>
        </w:rPr>
      </w:pPr>
    </w:p>
    <w:p w14:paraId="18E83DEA" w14:textId="093CF451" w:rsidR="00046639" w:rsidRPr="009775B0" w:rsidRDefault="009775B0" w:rsidP="009775B0">
      <w:pPr>
        <w:rPr>
          <w:rFonts w:ascii="Arial" w:hAnsi="Arial" w:cs="Arial"/>
          <w:b/>
          <w:u w:val="single"/>
        </w:rPr>
      </w:pPr>
      <w:r>
        <w:rPr>
          <w:rFonts w:ascii="Arial" w:hAnsi="Arial" w:cs="Arial"/>
          <w:b/>
          <w:u w:val="single"/>
        </w:rPr>
        <w:t>FEMINIZING HERBS</w:t>
      </w:r>
    </w:p>
    <w:p w14:paraId="209C0C48" w14:textId="77777777" w:rsidR="00046639" w:rsidRPr="00487E6C" w:rsidRDefault="00046639" w:rsidP="00046639">
      <w:pPr>
        <w:ind w:left="720" w:hanging="720"/>
        <w:rPr>
          <w:rFonts w:ascii="Arial" w:hAnsi="Arial" w:cs="Arial"/>
          <w:b/>
          <w:u w:val="single"/>
        </w:rPr>
      </w:pPr>
      <w:r w:rsidRPr="00487E6C">
        <w:rPr>
          <w:rFonts w:ascii="Arial" w:hAnsi="Arial" w:cs="Arial"/>
          <w:b/>
          <w:u w:val="single"/>
        </w:rPr>
        <w:t xml:space="preserve">Hormone blockers- </w:t>
      </w:r>
    </w:p>
    <w:p w14:paraId="1D8FEA91" w14:textId="77777777" w:rsidR="00046639" w:rsidRPr="00487E6C" w:rsidRDefault="00046639" w:rsidP="00046639">
      <w:pPr>
        <w:ind w:left="720" w:hanging="720"/>
        <w:rPr>
          <w:rFonts w:ascii="Arial" w:hAnsi="Arial" w:cs="Arial"/>
          <w:b/>
        </w:rPr>
      </w:pPr>
      <w:r w:rsidRPr="00487E6C">
        <w:rPr>
          <w:rFonts w:ascii="Arial" w:hAnsi="Arial" w:cs="Arial"/>
          <w:b/>
        </w:rPr>
        <w:t>testosterone production blockers-</w:t>
      </w:r>
    </w:p>
    <w:p w14:paraId="3526904C" w14:textId="77777777" w:rsidR="00046639" w:rsidRPr="00487E6C" w:rsidRDefault="00046639" w:rsidP="00046639">
      <w:pPr>
        <w:pStyle w:val="ListParagraph"/>
        <w:numPr>
          <w:ilvl w:val="0"/>
          <w:numId w:val="3"/>
        </w:numPr>
        <w:rPr>
          <w:rFonts w:ascii="Arial" w:hAnsi="Arial" w:cs="Arial"/>
        </w:rPr>
      </w:pPr>
      <w:r w:rsidRPr="00487E6C">
        <w:rPr>
          <w:rFonts w:ascii="Arial" w:hAnsi="Arial" w:cs="Arial"/>
        </w:rPr>
        <w:t>vitex, saw palmetto, chinese skullcap</w:t>
      </w:r>
    </w:p>
    <w:p w14:paraId="237A825C" w14:textId="77777777" w:rsidR="00046639" w:rsidRPr="00487E6C" w:rsidRDefault="00046639" w:rsidP="00046639">
      <w:pPr>
        <w:rPr>
          <w:rFonts w:ascii="Arial" w:hAnsi="Arial" w:cs="Arial"/>
        </w:rPr>
      </w:pPr>
    </w:p>
    <w:p w14:paraId="2DE7D997" w14:textId="77777777" w:rsidR="00046639" w:rsidRPr="00487E6C" w:rsidRDefault="00046639" w:rsidP="00046639">
      <w:pPr>
        <w:ind w:left="720" w:hanging="720"/>
        <w:rPr>
          <w:rFonts w:ascii="Arial" w:hAnsi="Arial" w:cs="Arial"/>
          <w:b/>
        </w:rPr>
      </w:pPr>
      <w:r w:rsidRPr="00487E6C">
        <w:rPr>
          <w:rFonts w:ascii="Arial" w:hAnsi="Arial" w:cs="Arial"/>
          <w:b/>
        </w:rPr>
        <w:t>androgen receptor blockers</w:t>
      </w:r>
    </w:p>
    <w:p w14:paraId="32934B5A" w14:textId="77777777" w:rsidR="00046639" w:rsidRPr="00487E6C" w:rsidRDefault="00046639" w:rsidP="00046639">
      <w:pPr>
        <w:pStyle w:val="ListParagraph"/>
        <w:numPr>
          <w:ilvl w:val="0"/>
          <w:numId w:val="2"/>
        </w:numPr>
        <w:rPr>
          <w:rFonts w:ascii="Arial" w:hAnsi="Arial" w:cs="Arial"/>
        </w:rPr>
      </w:pPr>
      <w:r w:rsidRPr="00487E6C">
        <w:rPr>
          <w:rFonts w:ascii="Arial" w:hAnsi="Arial" w:cs="Arial"/>
        </w:rPr>
        <w:t>spearmint, licorice</w:t>
      </w:r>
    </w:p>
    <w:p w14:paraId="57BE78D6" w14:textId="77777777" w:rsidR="00046639" w:rsidRPr="00487E6C" w:rsidRDefault="00046639" w:rsidP="00046639">
      <w:pPr>
        <w:rPr>
          <w:rFonts w:ascii="Arial" w:hAnsi="Arial" w:cs="Arial"/>
        </w:rPr>
      </w:pPr>
    </w:p>
    <w:p w14:paraId="412E8BF9" w14:textId="77777777" w:rsidR="00046639" w:rsidRPr="00487E6C" w:rsidRDefault="00046639" w:rsidP="00046639">
      <w:pPr>
        <w:ind w:left="720" w:hanging="720"/>
        <w:rPr>
          <w:rFonts w:ascii="Arial" w:hAnsi="Arial" w:cs="Arial"/>
          <w:b/>
        </w:rPr>
      </w:pPr>
      <w:r w:rsidRPr="00487E6C">
        <w:rPr>
          <w:rFonts w:ascii="Arial" w:hAnsi="Arial" w:cs="Arial"/>
          <w:b/>
        </w:rPr>
        <w:t>estrogen removal blockers-</w:t>
      </w:r>
    </w:p>
    <w:p w14:paraId="31BCAE51" w14:textId="77777777" w:rsidR="00046639" w:rsidRPr="00487E6C" w:rsidRDefault="00046639" w:rsidP="00046639">
      <w:pPr>
        <w:pStyle w:val="ListParagraph"/>
        <w:numPr>
          <w:ilvl w:val="0"/>
          <w:numId w:val="2"/>
        </w:numPr>
        <w:rPr>
          <w:rFonts w:ascii="Arial" w:hAnsi="Arial" w:cs="Arial"/>
        </w:rPr>
      </w:pPr>
      <w:r w:rsidRPr="00487E6C">
        <w:rPr>
          <w:rFonts w:ascii="Arial" w:hAnsi="Arial" w:cs="Arial"/>
        </w:rPr>
        <w:t>helps breast growth</w:t>
      </w:r>
    </w:p>
    <w:p w14:paraId="2E78319E" w14:textId="77777777" w:rsidR="00046639" w:rsidRDefault="00046639" w:rsidP="00046639">
      <w:pPr>
        <w:pStyle w:val="ListParagraph"/>
        <w:numPr>
          <w:ilvl w:val="0"/>
          <w:numId w:val="2"/>
        </w:numPr>
        <w:rPr>
          <w:rFonts w:ascii="Arial" w:hAnsi="Arial" w:cs="Arial"/>
        </w:rPr>
      </w:pPr>
      <w:r w:rsidRPr="00487E6C">
        <w:rPr>
          <w:rFonts w:ascii="Arial" w:hAnsi="Arial" w:cs="Arial"/>
        </w:rPr>
        <w:t>grapefruit juice</w:t>
      </w:r>
    </w:p>
    <w:p w14:paraId="02758997" w14:textId="77777777" w:rsidR="009775B0" w:rsidRDefault="009775B0" w:rsidP="009775B0">
      <w:pPr>
        <w:rPr>
          <w:rFonts w:ascii="Arial" w:hAnsi="Arial" w:cs="Arial"/>
        </w:rPr>
      </w:pPr>
    </w:p>
    <w:p w14:paraId="2BE61670" w14:textId="77777777" w:rsidR="009775B0" w:rsidRPr="00487E6C" w:rsidRDefault="009775B0" w:rsidP="009775B0">
      <w:pPr>
        <w:rPr>
          <w:rFonts w:ascii="Arial" w:hAnsi="Arial" w:cs="Arial"/>
          <w:b/>
          <w:u w:val="single"/>
        </w:rPr>
      </w:pPr>
      <w:r w:rsidRPr="00487E6C">
        <w:rPr>
          <w:rFonts w:ascii="Arial" w:hAnsi="Arial" w:cs="Arial"/>
          <w:b/>
          <w:u w:val="single"/>
        </w:rPr>
        <w:t>Plant based hormone-analogues</w:t>
      </w:r>
      <w:r>
        <w:rPr>
          <w:rFonts w:ascii="Arial" w:hAnsi="Arial" w:cs="Arial"/>
          <w:b/>
          <w:u w:val="single"/>
        </w:rPr>
        <w:t xml:space="preserve"> </w:t>
      </w:r>
    </w:p>
    <w:p w14:paraId="21C8F0D1" w14:textId="026AC638" w:rsidR="009775B0" w:rsidRPr="00487E6C" w:rsidRDefault="009775B0" w:rsidP="009775B0">
      <w:pPr>
        <w:rPr>
          <w:rFonts w:ascii="Arial" w:hAnsi="Arial" w:cs="Arial"/>
        </w:rPr>
      </w:pPr>
      <w:r>
        <w:rPr>
          <w:rFonts w:ascii="Arial" w:hAnsi="Arial" w:cs="Arial"/>
          <w:b/>
        </w:rPr>
        <w:t>Phyto</w:t>
      </w:r>
      <w:r w:rsidRPr="00487E6C">
        <w:rPr>
          <w:rFonts w:ascii="Arial" w:hAnsi="Arial" w:cs="Arial"/>
          <w:b/>
        </w:rPr>
        <w:t>estrogens</w:t>
      </w:r>
      <w:r w:rsidRPr="00487E6C">
        <w:rPr>
          <w:rFonts w:ascii="Arial" w:hAnsi="Arial" w:cs="Arial"/>
        </w:rPr>
        <w:t xml:space="preserve">- </w:t>
      </w:r>
      <w:r w:rsidRPr="00046639">
        <w:rPr>
          <w:rFonts w:ascii="Arial" w:hAnsi="Arial" w:cs="Arial"/>
        </w:rPr>
        <w:t>Over</w:t>
      </w:r>
      <w:r>
        <w:rPr>
          <w:rFonts w:ascii="Arial" w:hAnsi="Arial" w:cs="Arial"/>
        </w:rPr>
        <w:t xml:space="preserve"> 300 plants with phytoestrogenic compounds</w:t>
      </w:r>
    </w:p>
    <w:p w14:paraId="34F78E3F" w14:textId="62760832" w:rsidR="009775B0" w:rsidRPr="009775B0" w:rsidRDefault="009775B0" w:rsidP="009775B0">
      <w:pPr>
        <w:pStyle w:val="ListParagraph"/>
        <w:numPr>
          <w:ilvl w:val="0"/>
          <w:numId w:val="2"/>
        </w:numPr>
        <w:rPr>
          <w:rFonts w:ascii="Arial" w:hAnsi="Arial" w:cs="Arial"/>
        </w:rPr>
      </w:pPr>
      <w:r w:rsidRPr="009775B0">
        <w:rPr>
          <w:rFonts w:ascii="Arial" w:hAnsi="Arial" w:cs="Arial"/>
        </w:rPr>
        <w:t>contain genistein, lignans and isoflavones. Bind to estrogen receptor cites in the body thus act li</w:t>
      </w:r>
      <w:r>
        <w:rPr>
          <w:rFonts w:ascii="Arial" w:hAnsi="Arial" w:cs="Arial"/>
        </w:rPr>
        <w:t>ke estrogens but gentler action</w:t>
      </w:r>
    </w:p>
    <w:p w14:paraId="617CB361" w14:textId="77777777" w:rsidR="009775B0" w:rsidRPr="009775B0" w:rsidRDefault="009775B0" w:rsidP="009775B0">
      <w:pPr>
        <w:pStyle w:val="ListParagraph"/>
        <w:numPr>
          <w:ilvl w:val="0"/>
          <w:numId w:val="2"/>
        </w:numPr>
        <w:rPr>
          <w:rFonts w:ascii="Arial" w:hAnsi="Arial" w:cs="Arial"/>
        </w:rPr>
      </w:pPr>
      <w:r w:rsidRPr="009775B0">
        <w:rPr>
          <w:rFonts w:ascii="Arial" w:hAnsi="Arial" w:cs="Arial"/>
        </w:rPr>
        <w:t>Protect the body from XENO-estrogens and excess ENDOGENOUS-estrogen</w:t>
      </w:r>
    </w:p>
    <w:p w14:paraId="1B59576C" w14:textId="77777777" w:rsidR="009775B0" w:rsidRPr="00487E6C" w:rsidRDefault="009775B0" w:rsidP="009775B0">
      <w:pPr>
        <w:pStyle w:val="ListParagraph"/>
        <w:numPr>
          <w:ilvl w:val="0"/>
          <w:numId w:val="2"/>
        </w:numPr>
        <w:rPr>
          <w:rFonts w:ascii="Arial" w:hAnsi="Arial" w:cs="Arial"/>
        </w:rPr>
      </w:pPr>
      <w:r w:rsidRPr="00487E6C">
        <w:rPr>
          <w:rFonts w:ascii="Arial" w:hAnsi="Arial" w:cs="Arial"/>
        </w:rPr>
        <w:t>increase SHBG levels which binds to free estrogens, protecting the body from excess estrogens</w:t>
      </w:r>
    </w:p>
    <w:p w14:paraId="4D7B95E9" w14:textId="77777777" w:rsidR="009775B0" w:rsidRPr="00487E6C" w:rsidRDefault="009775B0" w:rsidP="009775B0">
      <w:pPr>
        <w:pStyle w:val="ListParagraph"/>
        <w:numPr>
          <w:ilvl w:val="0"/>
          <w:numId w:val="2"/>
        </w:numPr>
        <w:rPr>
          <w:rFonts w:ascii="Arial" w:hAnsi="Arial" w:cs="Arial"/>
        </w:rPr>
      </w:pPr>
      <w:r w:rsidRPr="00487E6C">
        <w:rPr>
          <w:rFonts w:ascii="Arial" w:hAnsi="Arial" w:cs="Arial"/>
        </w:rPr>
        <w:t>decrease Aromatase enzyme- prevents testosterone from turning into estrogens; maintains more testosterone in the body</w:t>
      </w:r>
    </w:p>
    <w:p w14:paraId="1932F705" w14:textId="77777777" w:rsidR="009775B0" w:rsidRDefault="009775B0" w:rsidP="009775B0">
      <w:pPr>
        <w:pStyle w:val="ListParagraph"/>
        <w:numPr>
          <w:ilvl w:val="0"/>
          <w:numId w:val="2"/>
        </w:numPr>
        <w:rPr>
          <w:rFonts w:ascii="Arial" w:hAnsi="Arial" w:cs="Arial"/>
        </w:rPr>
      </w:pPr>
      <w:r w:rsidRPr="00487E6C">
        <w:rPr>
          <w:rFonts w:ascii="Arial" w:hAnsi="Arial" w:cs="Arial"/>
        </w:rPr>
        <w:t>promote C-2 pathway of elimination</w:t>
      </w:r>
    </w:p>
    <w:p w14:paraId="533B3975" w14:textId="77777777" w:rsidR="009775B0" w:rsidRDefault="009775B0" w:rsidP="009775B0">
      <w:pPr>
        <w:pStyle w:val="ListParagraph"/>
        <w:numPr>
          <w:ilvl w:val="0"/>
          <w:numId w:val="2"/>
        </w:numPr>
        <w:rPr>
          <w:rFonts w:ascii="Arial" w:hAnsi="Arial" w:cs="Arial"/>
        </w:rPr>
      </w:pPr>
      <w:r>
        <w:rPr>
          <w:rFonts w:ascii="Arial" w:eastAsia="Apple LiGothic Medium" w:hAnsi="Arial" w:cs="Arial"/>
          <w:lang w:eastAsia="zh-TW"/>
        </w:rPr>
        <w:t>Black C</w:t>
      </w:r>
      <w:r w:rsidRPr="00046639">
        <w:rPr>
          <w:rFonts w:ascii="Arial" w:eastAsia="Apple LiGothic Medium" w:hAnsi="Arial" w:cs="Arial"/>
          <w:lang w:eastAsia="zh-TW"/>
        </w:rPr>
        <w:t xml:space="preserve">ohosh, </w:t>
      </w:r>
      <w:r>
        <w:rPr>
          <w:rFonts w:ascii="Arial" w:eastAsia="Apple LiGothic Medium" w:hAnsi="Arial" w:cs="Arial"/>
          <w:lang w:eastAsia="zh-TW"/>
        </w:rPr>
        <w:t>F</w:t>
      </w:r>
      <w:r w:rsidRPr="00046639">
        <w:rPr>
          <w:rFonts w:ascii="Arial" w:eastAsia="Apple LiGothic Medium" w:hAnsi="Arial" w:cs="Arial"/>
          <w:lang w:eastAsia="zh-TW"/>
        </w:rPr>
        <w:t>enugreek</w:t>
      </w:r>
      <w:r>
        <w:rPr>
          <w:rFonts w:ascii="Arial" w:eastAsia="Apple LiGothic Medium" w:hAnsi="Arial" w:cs="Arial"/>
          <w:lang w:eastAsia="zh-TW"/>
        </w:rPr>
        <w:t>, Red Clover, Kudzu, Alfalfa, Chinese S</w:t>
      </w:r>
      <w:r w:rsidRPr="00046639">
        <w:rPr>
          <w:rFonts w:ascii="Arial" w:eastAsia="Apple LiGothic Medium" w:hAnsi="Arial" w:cs="Arial"/>
          <w:lang w:eastAsia="zh-TW"/>
        </w:rPr>
        <w:t xml:space="preserve">kullcap, Nettle, Comfrey, Bee Pollen, Marjoram, </w:t>
      </w:r>
      <w:r>
        <w:rPr>
          <w:rFonts w:ascii="Arial" w:hAnsi="Arial" w:cs="Arial"/>
        </w:rPr>
        <w:t>Fenugreek, Fennel, H</w:t>
      </w:r>
      <w:r w:rsidRPr="00046639">
        <w:rPr>
          <w:rFonts w:ascii="Arial" w:hAnsi="Arial" w:cs="Arial"/>
        </w:rPr>
        <w:t xml:space="preserve">ops, Anise, Sage, </w:t>
      </w:r>
      <w:r>
        <w:rPr>
          <w:rFonts w:ascii="Arial" w:hAnsi="Arial" w:cs="Arial"/>
        </w:rPr>
        <w:t>Cannabis</w:t>
      </w:r>
    </w:p>
    <w:p w14:paraId="0A61548D" w14:textId="5AAF7B87" w:rsidR="009775B0" w:rsidRPr="009775B0" w:rsidRDefault="009775B0" w:rsidP="009775B0">
      <w:pPr>
        <w:pStyle w:val="ListParagraph"/>
        <w:numPr>
          <w:ilvl w:val="5"/>
          <w:numId w:val="2"/>
        </w:numPr>
        <w:rPr>
          <w:rFonts w:ascii="Arial" w:hAnsi="Arial" w:cs="Arial"/>
        </w:rPr>
      </w:pPr>
      <w:r w:rsidRPr="00046639">
        <w:rPr>
          <w:rFonts w:ascii="Arial" w:hAnsi="Arial" w:cs="Arial"/>
        </w:rPr>
        <w:t>(Prescription for Nutritional Healing)</w:t>
      </w:r>
    </w:p>
    <w:p w14:paraId="1818CC46" w14:textId="77777777" w:rsidR="009775B0" w:rsidRDefault="009775B0" w:rsidP="009775B0">
      <w:pPr>
        <w:ind w:left="720" w:hanging="720"/>
        <w:rPr>
          <w:rFonts w:ascii="Arial" w:hAnsi="Arial" w:cs="Arial"/>
        </w:rPr>
      </w:pPr>
      <w:r w:rsidRPr="00487E6C">
        <w:rPr>
          <w:rFonts w:ascii="Arial" w:hAnsi="Arial" w:cs="Arial"/>
          <w:b/>
        </w:rPr>
        <w:t xml:space="preserve">Phyto-progesterones- </w:t>
      </w:r>
      <w:r w:rsidRPr="00487E6C">
        <w:rPr>
          <w:rFonts w:ascii="Arial" w:hAnsi="Arial" w:cs="Arial"/>
        </w:rPr>
        <w:t xml:space="preserve">help maintain hormone levels with less fluctuation. Increase breast tissue topically. </w:t>
      </w:r>
    </w:p>
    <w:p w14:paraId="7B920566" w14:textId="77777777" w:rsidR="009775B0" w:rsidRPr="009775B0" w:rsidRDefault="009775B0" w:rsidP="009775B0">
      <w:pPr>
        <w:rPr>
          <w:rFonts w:ascii="Arial" w:hAnsi="Arial" w:cs="Arial"/>
        </w:rPr>
      </w:pPr>
    </w:p>
    <w:p w14:paraId="54144C38" w14:textId="77777777" w:rsidR="00046639" w:rsidRPr="00487E6C" w:rsidRDefault="00046639" w:rsidP="00046639">
      <w:pPr>
        <w:rPr>
          <w:rFonts w:ascii="Arial" w:hAnsi="Arial" w:cs="Arial"/>
        </w:rPr>
      </w:pPr>
      <w:r w:rsidRPr="00487E6C">
        <w:rPr>
          <w:rFonts w:ascii="Arial" w:hAnsi="Arial" w:cs="Arial"/>
          <w:b/>
        </w:rPr>
        <w:t>Moon connection</w:t>
      </w:r>
      <w:r w:rsidRPr="00487E6C">
        <w:rPr>
          <w:rFonts w:ascii="Arial" w:hAnsi="Arial" w:cs="Arial"/>
        </w:rPr>
        <w:t xml:space="preserve">/ </w:t>
      </w:r>
      <w:r w:rsidRPr="00487E6C">
        <w:rPr>
          <w:rFonts w:ascii="Arial" w:hAnsi="Arial" w:cs="Arial"/>
          <w:b/>
        </w:rPr>
        <w:t>cycles and rhythms</w:t>
      </w:r>
      <w:r w:rsidRPr="00487E6C">
        <w:rPr>
          <w:rFonts w:ascii="Arial" w:hAnsi="Arial" w:cs="Arial"/>
        </w:rPr>
        <w:t>- mugwort, nettle, raspberry leaf, pennyroyal, yarrow, motherwort</w:t>
      </w:r>
    </w:p>
    <w:p w14:paraId="29BCE7AC" w14:textId="77777777" w:rsidR="00046639" w:rsidRPr="00487E6C" w:rsidRDefault="00046639" w:rsidP="00046639">
      <w:pPr>
        <w:rPr>
          <w:rFonts w:ascii="Arial" w:hAnsi="Arial" w:cs="Arial"/>
        </w:rPr>
      </w:pPr>
    </w:p>
    <w:p w14:paraId="336251BE" w14:textId="77777777" w:rsidR="00046639" w:rsidRPr="00046639" w:rsidRDefault="00046639" w:rsidP="00046639">
      <w:pPr>
        <w:rPr>
          <w:rFonts w:ascii="Arial" w:eastAsia="Apple LiGothic Medium" w:hAnsi="Arial" w:cs="Arial"/>
          <w:b/>
          <w:lang w:eastAsia="zh-TW"/>
        </w:rPr>
      </w:pPr>
      <w:r w:rsidRPr="00046639">
        <w:rPr>
          <w:rFonts w:ascii="Arial" w:eastAsia="Apple LiGothic Medium" w:hAnsi="Arial" w:cs="Arial"/>
          <w:b/>
          <w:lang w:eastAsia="zh-TW"/>
        </w:rPr>
        <w:t>Estrogenic foods:</w:t>
      </w:r>
    </w:p>
    <w:p w14:paraId="5DE6A363" w14:textId="77777777" w:rsidR="00046639" w:rsidRPr="00046639" w:rsidRDefault="00046639" w:rsidP="00046639">
      <w:pPr>
        <w:pStyle w:val="ListParagraph"/>
        <w:numPr>
          <w:ilvl w:val="0"/>
          <w:numId w:val="1"/>
        </w:numPr>
        <w:rPr>
          <w:rFonts w:ascii="Arial" w:hAnsi="Arial" w:cs="Arial"/>
        </w:rPr>
      </w:pPr>
      <w:r w:rsidRPr="00046639">
        <w:rPr>
          <w:rFonts w:ascii="Arial" w:eastAsia="Apple LiGothic Medium" w:hAnsi="Arial" w:cs="Arial"/>
          <w:lang w:eastAsia="zh-TW"/>
        </w:rPr>
        <w:t xml:space="preserve">All Legumes </w:t>
      </w:r>
      <w:r w:rsidRPr="00046639">
        <w:rPr>
          <w:rFonts w:ascii="Arial" w:hAnsi="Arial" w:cs="Arial"/>
        </w:rPr>
        <w:t>contain genistein, lignans and isoflavones-</w:t>
      </w:r>
    </w:p>
    <w:p w14:paraId="74170419" w14:textId="6754F19A" w:rsidR="00046639" w:rsidRPr="006A77EB" w:rsidRDefault="00046639" w:rsidP="00046639">
      <w:pPr>
        <w:pStyle w:val="ListParagraph"/>
        <w:numPr>
          <w:ilvl w:val="0"/>
          <w:numId w:val="1"/>
        </w:numPr>
        <w:rPr>
          <w:rFonts w:ascii="Arial" w:hAnsi="Arial" w:cs="Arial"/>
        </w:rPr>
      </w:pPr>
      <w:r w:rsidRPr="00046639">
        <w:rPr>
          <w:rFonts w:ascii="Arial" w:eastAsia="Apple LiGothic Medium" w:hAnsi="Arial" w:cs="Arial"/>
          <w:lang w:eastAsia="zh-TW"/>
        </w:rPr>
        <w:t>yellow and red lentils, black beans, lima beans, anasazi beans, kidney beans, black eyed peas, mung bean</w:t>
      </w:r>
      <w:r w:rsidR="006A77EB">
        <w:rPr>
          <w:rFonts w:ascii="Arial" w:eastAsia="Apple LiGothic Medium" w:hAnsi="Arial" w:cs="Arial"/>
          <w:lang w:eastAsia="zh-TW"/>
        </w:rPr>
        <w:t>s, soy beans, tofu</w:t>
      </w:r>
    </w:p>
    <w:p w14:paraId="05A35DDF" w14:textId="63673E7B" w:rsidR="006A77EB" w:rsidRPr="006A77EB" w:rsidRDefault="006A77EB" w:rsidP="00046639">
      <w:pPr>
        <w:pStyle w:val="ListParagraph"/>
        <w:numPr>
          <w:ilvl w:val="0"/>
          <w:numId w:val="1"/>
        </w:numPr>
        <w:rPr>
          <w:rFonts w:ascii="Arial" w:hAnsi="Arial" w:cs="Arial"/>
        </w:rPr>
      </w:pPr>
      <w:r>
        <w:rPr>
          <w:rFonts w:ascii="Arial" w:hAnsi="Arial" w:cs="Arial"/>
        </w:rPr>
        <w:t>yams, apples, carrots, pomegranates</w:t>
      </w:r>
    </w:p>
    <w:p w14:paraId="40C586A0" w14:textId="443F0329" w:rsidR="006A77EB" w:rsidRPr="006A77EB" w:rsidRDefault="00917447" w:rsidP="00046639">
      <w:pPr>
        <w:pStyle w:val="ListParagraph"/>
        <w:numPr>
          <w:ilvl w:val="0"/>
          <w:numId w:val="1"/>
        </w:numPr>
        <w:rPr>
          <w:rFonts w:ascii="Arial" w:hAnsi="Arial" w:cs="Arial"/>
        </w:rPr>
      </w:pPr>
      <w:r>
        <w:rPr>
          <w:rFonts w:ascii="Arial" w:eastAsia="Apple LiGothic Medium" w:hAnsi="Arial" w:cs="Arial"/>
          <w:lang w:eastAsia="zh-TW"/>
        </w:rPr>
        <w:t>grapefruit juice</w:t>
      </w:r>
    </w:p>
    <w:p w14:paraId="32052BF1" w14:textId="2273ABCD" w:rsidR="00046639" w:rsidRPr="00046639" w:rsidRDefault="00046639" w:rsidP="00046639">
      <w:pPr>
        <w:pStyle w:val="ListParagraph"/>
        <w:numPr>
          <w:ilvl w:val="0"/>
          <w:numId w:val="1"/>
        </w:numPr>
        <w:rPr>
          <w:rFonts w:ascii="Arial" w:hAnsi="Arial" w:cs="Arial"/>
        </w:rPr>
      </w:pPr>
      <w:r w:rsidRPr="00046639">
        <w:rPr>
          <w:rFonts w:ascii="Arial" w:eastAsia="Apple LiGothic Medium" w:hAnsi="Arial" w:cs="Arial"/>
          <w:lang w:eastAsia="zh-TW"/>
        </w:rPr>
        <w:t>flax</w:t>
      </w:r>
      <w:r w:rsidR="006A77EB">
        <w:rPr>
          <w:rFonts w:ascii="Arial" w:eastAsia="Apple LiGothic Medium" w:hAnsi="Arial" w:cs="Arial"/>
          <w:lang w:eastAsia="zh-TW"/>
        </w:rPr>
        <w:t>/lin</w:t>
      </w:r>
      <w:r w:rsidRPr="00046639">
        <w:rPr>
          <w:rFonts w:ascii="Arial" w:eastAsia="Apple LiGothic Medium" w:hAnsi="Arial" w:cs="Arial"/>
          <w:lang w:eastAsia="zh-TW"/>
        </w:rPr>
        <w:t>seeds, sesame seeds</w:t>
      </w:r>
      <w:r w:rsidR="006A77EB">
        <w:rPr>
          <w:rFonts w:ascii="Arial" w:eastAsia="Apple LiGothic Medium" w:hAnsi="Arial" w:cs="Arial"/>
          <w:lang w:eastAsia="zh-TW"/>
        </w:rPr>
        <w:t>, wheat berries, wheat germ, oats, barley, rice and rice bran</w:t>
      </w:r>
      <w:r w:rsidRPr="00046639">
        <w:rPr>
          <w:rFonts w:ascii="Arial" w:eastAsia="Apple LiGothic Medium" w:hAnsi="Arial" w:cs="Arial"/>
          <w:lang w:eastAsia="zh-TW"/>
        </w:rPr>
        <w:t xml:space="preserve"> </w:t>
      </w:r>
      <w:r w:rsidRPr="00046639">
        <w:rPr>
          <w:rFonts w:ascii="Arial" w:hAnsi="Arial" w:cs="Arial"/>
        </w:rPr>
        <w:t>(James Duke)</w:t>
      </w:r>
    </w:p>
    <w:p w14:paraId="0B7395F2" w14:textId="77777777" w:rsidR="00046639" w:rsidRPr="00487E6C" w:rsidRDefault="00046639" w:rsidP="00046639">
      <w:pPr>
        <w:pStyle w:val="ListParagraph"/>
        <w:rPr>
          <w:rFonts w:ascii="Arial" w:hAnsi="Arial" w:cs="Arial"/>
        </w:rPr>
      </w:pPr>
    </w:p>
    <w:p w14:paraId="6C4C0CC6" w14:textId="77777777" w:rsidR="00046639" w:rsidRDefault="00046639" w:rsidP="00487E6C">
      <w:pPr>
        <w:ind w:left="720" w:hanging="720"/>
        <w:rPr>
          <w:rFonts w:ascii="Arial" w:hAnsi="Arial" w:cs="Arial"/>
        </w:rPr>
      </w:pPr>
      <w:r w:rsidRPr="00046639">
        <w:rPr>
          <w:rFonts w:ascii="Arial" w:hAnsi="Arial" w:cs="Arial"/>
          <w:b/>
        </w:rPr>
        <w:t xml:space="preserve">Plants that are </w:t>
      </w:r>
      <w:r w:rsidR="002B2387">
        <w:rPr>
          <w:rFonts w:ascii="Arial" w:hAnsi="Arial" w:cs="Arial"/>
          <w:b/>
        </w:rPr>
        <w:t>known as “Feminine/Yin”</w:t>
      </w:r>
      <w:r>
        <w:rPr>
          <w:rFonts w:ascii="Arial" w:hAnsi="Arial" w:cs="Arial"/>
        </w:rPr>
        <w:t xml:space="preserve"> (do not contain phyto</w:t>
      </w:r>
      <w:r w:rsidR="002B2387">
        <w:rPr>
          <w:rFonts w:ascii="Arial" w:hAnsi="Arial" w:cs="Arial"/>
        </w:rPr>
        <w:t>-</w:t>
      </w:r>
      <w:r>
        <w:rPr>
          <w:rFonts w:ascii="Arial" w:hAnsi="Arial" w:cs="Arial"/>
        </w:rPr>
        <w:t>hormones)</w:t>
      </w:r>
    </w:p>
    <w:p w14:paraId="3C92FA0C" w14:textId="406906F9" w:rsidR="00046639" w:rsidRPr="00046639" w:rsidRDefault="00046639" w:rsidP="00046639">
      <w:pPr>
        <w:pStyle w:val="ListParagraph"/>
        <w:numPr>
          <w:ilvl w:val="0"/>
          <w:numId w:val="1"/>
        </w:numPr>
        <w:rPr>
          <w:rFonts w:ascii="Arial" w:hAnsi="Arial" w:cs="Arial"/>
        </w:rPr>
      </w:pPr>
      <w:r w:rsidRPr="00046639">
        <w:rPr>
          <w:rFonts w:ascii="Arial" w:hAnsi="Arial" w:cs="Arial"/>
        </w:rPr>
        <w:t>Dong Qui, Shatavari,</w:t>
      </w:r>
      <w:r w:rsidR="002B2387">
        <w:rPr>
          <w:rFonts w:ascii="Arial" w:hAnsi="Arial" w:cs="Arial"/>
        </w:rPr>
        <w:t xml:space="preserve"> Ginseng, Partridge Berry</w:t>
      </w:r>
      <w:r w:rsidR="00917447">
        <w:rPr>
          <w:rFonts w:ascii="Arial" w:hAnsi="Arial" w:cs="Arial"/>
        </w:rPr>
        <w:t>, Raspberry leaf</w:t>
      </w:r>
    </w:p>
    <w:p w14:paraId="6D8F6A69" w14:textId="77777777" w:rsidR="00046639" w:rsidRPr="00046639" w:rsidRDefault="00046639" w:rsidP="00046639">
      <w:pPr>
        <w:pStyle w:val="ListParagraph"/>
        <w:rPr>
          <w:rFonts w:ascii="Arial" w:hAnsi="Arial" w:cs="Arial"/>
        </w:rPr>
      </w:pPr>
    </w:p>
    <w:p w14:paraId="38338BAE" w14:textId="77777777" w:rsidR="009775B0" w:rsidRDefault="009775B0" w:rsidP="00487E6C">
      <w:pPr>
        <w:rPr>
          <w:rFonts w:ascii="Arial" w:hAnsi="Arial" w:cs="Arial"/>
          <w:b/>
          <w:u w:val="single"/>
        </w:rPr>
      </w:pPr>
    </w:p>
    <w:p w14:paraId="2E51B8F8" w14:textId="1031D771" w:rsidR="009775B0" w:rsidRDefault="009775B0" w:rsidP="00487E6C">
      <w:pPr>
        <w:rPr>
          <w:rFonts w:ascii="Arial" w:hAnsi="Arial" w:cs="Arial"/>
          <w:b/>
          <w:u w:val="single"/>
        </w:rPr>
      </w:pPr>
      <w:r>
        <w:rPr>
          <w:rFonts w:ascii="Arial" w:hAnsi="Arial" w:cs="Arial"/>
          <w:b/>
          <w:u w:val="single"/>
        </w:rPr>
        <w:t>MASCULINIZING HERBS</w:t>
      </w:r>
    </w:p>
    <w:p w14:paraId="4F13731A" w14:textId="77777777" w:rsidR="009775B0" w:rsidRPr="00487E6C" w:rsidRDefault="009775B0" w:rsidP="009775B0">
      <w:pPr>
        <w:rPr>
          <w:rFonts w:ascii="Arial" w:hAnsi="Arial" w:cs="Arial"/>
        </w:rPr>
      </w:pPr>
      <w:r w:rsidRPr="00487E6C">
        <w:rPr>
          <w:rFonts w:ascii="Arial" w:hAnsi="Arial" w:cs="Arial"/>
        </w:rPr>
        <w:t xml:space="preserve">By increasing progesterone &amp; testosterone naturally- you can increase masculine characterstics, including hair growth, lower voice, muscle build, but can’t stop manstruation. </w:t>
      </w:r>
    </w:p>
    <w:p w14:paraId="4629DD16" w14:textId="77777777" w:rsidR="009775B0" w:rsidRDefault="009775B0" w:rsidP="00487E6C">
      <w:pPr>
        <w:rPr>
          <w:rFonts w:ascii="Arial" w:hAnsi="Arial" w:cs="Arial"/>
          <w:b/>
          <w:u w:val="single"/>
        </w:rPr>
      </w:pPr>
    </w:p>
    <w:p w14:paraId="31F225FF" w14:textId="6F912552" w:rsidR="00487E6C" w:rsidRPr="00046639" w:rsidRDefault="0044125B" w:rsidP="00487E6C">
      <w:pPr>
        <w:rPr>
          <w:rFonts w:ascii="Arial" w:hAnsi="Arial" w:cs="Arial"/>
          <w:b/>
          <w:u w:val="single"/>
        </w:rPr>
      </w:pPr>
      <w:r w:rsidRPr="00487E6C">
        <w:rPr>
          <w:rFonts w:ascii="Arial" w:hAnsi="Arial" w:cs="Arial"/>
          <w:b/>
          <w:u w:val="single"/>
        </w:rPr>
        <w:t>Plant based hormone-analogues</w:t>
      </w:r>
      <w:r w:rsidR="009775B0">
        <w:rPr>
          <w:rFonts w:ascii="Arial" w:hAnsi="Arial" w:cs="Arial"/>
          <w:b/>
          <w:u w:val="single"/>
        </w:rPr>
        <w:t xml:space="preserve"> </w:t>
      </w:r>
    </w:p>
    <w:p w14:paraId="31A87830" w14:textId="77777777" w:rsidR="0044125B" w:rsidRPr="00487E6C" w:rsidRDefault="0044125B" w:rsidP="0044125B">
      <w:pPr>
        <w:ind w:left="720" w:hanging="720"/>
        <w:rPr>
          <w:rFonts w:ascii="Arial" w:eastAsia="Apple LiGothic Medium" w:hAnsi="Arial" w:cs="Arial"/>
          <w:lang w:eastAsia="zh-TW"/>
        </w:rPr>
      </w:pPr>
      <w:r w:rsidRPr="00487E6C">
        <w:rPr>
          <w:rFonts w:ascii="Arial" w:hAnsi="Arial" w:cs="Arial"/>
          <w:b/>
        </w:rPr>
        <w:t>Steroidal-saponins</w:t>
      </w:r>
      <w:r w:rsidRPr="00487E6C">
        <w:rPr>
          <w:rFonts w:ascii="Arial" w:eastAsia="Apple LiGothic Medium" w:hAnsi="Arial" w:cs="Arial"/>
          <w:b/>
          <w:lang w:eastAsia="zh-TW"/>
        </w:rPr>
        <w:t xml:space="preserve">- </w:t>
      </w:r>
      <w:r w:rsidRPr="00487E6C">
        <w:rPr>
          <w:rFonts w:ascii="Arial" w:eastAsia="Apple LiGothic Medium" w:hAnsi="Arial" w:cs="Arial"/>
          <w:lang w:eastAsia="zh-TW"/>
        </w:rPr>
        <w:t>plant steroid precursors</w:t>
      </w:r>
    </w:p>
    <w:p w14:paraId="27178708" w14:textId="77777777" w:rsidR="0044125B" w:rsidRPr="00487E6C" w:rsidRDefault="0044125B" w:rsidP="0044125B">
      <w:pPr>
        <w:ind w:left="720" w:hanging="720"/>
        <w:rPr>
          <w:rFonts w:ascii="Arial" w:eastAsia="Apple LiGothic Medium" w:hAnsi="Arial" w:cs="Arial"/>
          <w:lang w:eastAsia="zh-TW"/>
        </w:rPr>
      </w:pPr>
      <w:r w:rsidRPr="00487E6C">
        <w:rPr>
          <w:rFonts w:ascii="Arial" w:eastAsia="Apple LiGothic Medium" w:hAnsi="Arial" w:cs="Arial"/>
          <w:lang w:eastAsia="zh-TW"/>
        </w:rPr>
        <w:tab/>
        <w:t>Not actively anabolic themselves, building blocks</w:t>
      </w:r>
    </w:p>
    <w:p w14:paraId="4CA3FD38" w14:textId="77777777" w:rsidR="00046639" w:rsidRPr="00487E6C" w:rsidRDefault="00046639" w:rsidP="00046639">
      <w:pPr>
        <w:ind w:left="720" w:hanging="720"/>
        <w:rPr>
          <w:rFonts w:ascii="Arial" w:hAnsi="Arial" w:cs="Arial"/>
        </w:rPr>
      </w:pPr>
      <w:r w:rsidRPr="00487E6C">
        <w:rPr>
          <w:rFonts w:ascii="Arial" w:hAnsi="Arial" w:cs="Arial"/>
          <w:b/>
        </w:rPr>
        <w:t>Phyto-androgens</w:t>
      </w:r>
      <w:r w:rsidRPr="00487E6C">
        <w:rPr>
          <w:rFonts w:ascii="Arial" w:hAnsi="Arial" w:cs="Arial"/>
        </w:rPr>
        <w:t>- androgenic anabolic hormones; bind to testosterone receptors in the body.</w:t>
      </w:r>
    </w:p>
    <w:p w14:paraId="4A3639D7" w14:textId="77777777" w:rsidR="00046639" w:rsidRPr="00487E6C" w:rsidRDefault="00046639" w:rsidP="00046639">
      <w:pPr>
        <w:rPr>
          <w:rFonts w:ascii="Arial" w:hAnsi="Arial" w:cs="Arial"/>
        </w:rPr>
      </w:pPr>
      <w:r w:rsidRPr="00487E6C">
        <w:rPr>
          <w:rFonts w:ascii="Arial" w:hAnsi="Arial" w:cs="Arial"/>
          <w:b/>
        </w:rPr>
        <w:t>Phyto-testosterone</w:t>
      </w:r>
      <w:r w:rsidRPr="00487E6C">
        <w:rPr>
          <w:rFonts w:ascii="Arial" w:hAnsi="Arial" w:cs="Arial"/>
        </w:rPr>
        <w:t xml:space="preserve">- identical molecularly to human testosterone </w:t>
      </w:r>
    </w:p>
    <w:p w14:paraId="1D55C78C" w14:textId="77777777" w:rsidR="00046639" w:rsidRPr="00487E6C" w:rsidRDefault="00046639" w:rsidP="00046639">
      <w:pPr>
        <w:rPr>
          <w:rFonts w:ascii="Arial" w:hAnsi="Arial" w:cs="Arial"/>
        </w:rPr>
      </w:pPr>
      <w:r w:rsidRPr="00487E6C">
        <w:rPr>
          <w:rFonts w:ascii="Arial" w:hAnsi="Arial" w:cs="Arial"/>
          <w:b/>
        </w:rPr>
        <w:t>Stimulate T production</w:t>
      </w:r>
      <w:r w:rsidRPr="00487E6C">
        <w:rPr>
          <w:rFonts w:ascii="Arial" w:hAnsi="Arial" w:cs="Arial"/>
        </w:rPr>
        <w:t xml:space="preserve"> in the body </w:t>
      </w:r>
    </w:p>
    <w:p w14:paraId="7ED5028C" w14:textId="77777777" w:rsidR="00046639" w:rsidRDefault="00046639" w:rsidP="00487E6C">
      <w:pPr>
        <w:rPr>
          <w:rFonts w:ascii="Arial" w:hAnsi="Arial" w:cs="Arial"/>
        </w:rPr>
      </w:pPr>
      <w:r w:rsidRPr="00487E6C">
        <w:rPr>
          <w:rFonts w:ascii="Arial" w:hAnsi="Arial" w:cs="Arial"/>
          <w:b/>
        </w:rPr>
        <w:t xml:space="preserve">Phyto-progesterones- </w:t>
      </w:r>
      <w:r w:rsidRPr="00487E6C">
        <w:rPr>
          <w:rFonts w:ascii="Arial" w:hAnsi="Arial" w:cs="Arial"/>
        </w:rPr>
        <w:t xml:space="preserve">help maintain hormone levels with less fluctuation. </w:t>
      </w:r>
    </w:p>
    <w:p w14:paraId="52B0B317" w14:textId="77777777" w:rsidR="00487E6C" w:rsidRDefault="00487E6C" w:rsidP="00487E6C">
      <w:pPr>
        <w:rPr>
          <w:rFonts w:ascii="Arial" w:hAnsi="Arial" w:cs="Arial"/>
        </w:rPr>
      </w:pPr>
    </w:p>
    <w:p w14:paraId="5FD35C2F" w14:textId="77777777" w:rsidR="00046639" w:rsidRPr="00487E6C" w:rsidRDefault="00046639" w:rsidP="00046639">
      <w:pPr>
        <w:ind w:left="720" w:hanging="720"/>
        <w:rPr>
          <w:rFonts w:ascii="Arial" w:hAnsi="Arial" w:cs="Arial"/>
          <w:b/>
          <w:u w:val="single"/>
        </w:rPr>
      </w:pPr>
      <w:r w:rsidRPr="00487E6C">
        <w:rPr>
          <w:rFonts w:ascii="Arial" w:hAnsi="Arial" w:cs="Arial"/>
          <w:b/>
          <w:u w:val="single"/>
        </w:rPr>
        <w:t xml:space="preserve">Hormone blockers- </w:t>
      </w:r>
    </w:p>
    <w:p w14:paraId="4A846751" w14:textId="77777777" w:rsidR="00487E6C" w:rsidRPr="00487E6C" w:rsidRDefault="00487E6C" w:rsidP="00487E6C">
      <w:pPr>
        <w:rPr>
          <w:rFonts w:ascii="Arial" w:hAnsi="Arial" w:cs="Arial"/>
          <w:b/>
        </w:rPr>
      </w:pPr>
      <w:r w:rsidRPr="00487E6C">
        <w:rPr>
          <w:rFonts w:ascii="Arial" w:hAnsi="Arial" w:cs="Arial"/>
          <w:b/>
        </w:rPr>
        <w:t>estrogen blockers-</w:t>
      </w:r>
    </w:p>
    <w:p w14:paraId="2CF94CCD" w14:textId="1446C1B7" w:rsidR="00487E6C" w:rsidRPr="009775B0" w:rsidRDefault="00487E6C" w:rsidP="009775B0">
      <w:pPr>
        <w:pStyle w:val="ListParagraph"/>
        <w:numPr>
          <w:ilvl w:val="0"/>
          <w:numId w:val="2"/>
        </w:numPr>
        <w:rPr>
          <w:rFonts w:ascii="Arial" w:hAnsi="Arial" w:cs="Arial"/>
        </w:rPr>
      </w:pPr>
      <w:r w:rsidRPr="00487E6C">
        <w:rPr>
          <w:rFonts w:ascii="Arial" w:hAnsi="Arial" w:cs="Arial"/>
        </w:rPr>
        <w:t>nettle root and leaf</w:t>
      </w:r>
      <w:r w:rsidR="009775B0">
        <w:rPr>
          <w:rFonts w:ascii="Arial" w:hAnsi="Arial" w:cs="Arial"/>
        </w:rPr>
        <w:t xml:space="preserve">, </w:t>
      </w:r>
      <w:r w:rsidRPr="009775B0">
        <w:rPr>
          <w:rFonts w:ascii="Arial" w:hAnsi="Arial" w:cs="Arial"/>
        </w:rPr>
        <w:t>maca</w:t>
      </w:r>
      <w:r w:rsidR="009775B0">
        <w:rPr>
          <w:rFonts w:ascii="Arial" w:hAnsi="Arial" w:cs="Arial"/>
        </w:rPr>
        <w:t xml:space="preserve">, </w:t>
      </w:r>
      <w:r w:rsidRPr="009775B0">
        <w:rPr>
          <w:rFonts w:ascii="Arial" w:hAnsi="Arial" w:cs="Arial"/>
        </w:rPr>
        <w:t xml:space="preserve">Chrysin- flavonoid </w:t>
      </w:r>
      <w:r w:rsidR="009775B0">
        <w:rPr>
          <w:rFonts w:ascii="Arial" w:hAnsi="Arial" w:cs="Arial"/>
        </w:rPr>
        <w:t xml:space="preserve">found </w:t>
      </w:r>
      <w:r w:rsidRPr="009775B0">
        <w:rPr>
          <w:rFonts w:ascii="Arial" w:hAnsi="Arial" w:cs="Arial"/>
        </w:rPr>
        <w:t>in passionflower, honey, propolis</w:t>
      </w:r>
    </w:p>
    <w:p w14:paraId="73040F10" w14:textId="77777777" w:rsidR="00487E6C" w:rsidRPr="00487E6C" w:rsidRDefault="00487E6C" w:rsidP="00487E6C">
      <w:pPr>
        <w:pStyle w:val="ListParagraph"/>
        <w:rPr>
          <w:rFonts w:ascii="Arial" w:hAnsi="Arial" w:cs="Arial"/>
        </w:rPr>
      </w:pPr>
    </w:p>
    <w:p w14:paraId="7DC2DAA9" w14:textId="77777777" w:rsidR="00487E6C" w:rsidRPr="00487E6C" w:rsidRDefault="00487E6C" w:rsidP="00487E6C">
      <w:pPr>
        <w:rPr>
          <w:rFonts w:ascii="Arial" w:eastAsia="Apple LiGothic Medium" w:hAnsi="Arial" w:cs="Arial"/>
          <w:b/>
          <w:lang w:eastAsia="zh-TW"/>
        </w:rPr>
      </w:pPr>
      <w:r w:rsidRPr="00487E6C">
        <w:rPr>
          <w:rFonts w:ascii="Arial" w:eastAsia="Apple LiGothic Medium" w:hAnsi="Arial" w:cs="Arial"/>
          <w:b/>
          <w:lang w:eastAsia="zh-TW"/>
        </w:rPr>
        <w:t xml:space="preserve">Aromatase-Inhibitors- </w:t>
      </w:r>
    </w:p>
    <w:p w14:paraId="374B7D5B"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 xml:space="preserve">Aromatase- enzyme that under normal circumstances converts testosterone into estrogens </w:t>
      </w:r>
    </w:p>
    <w:p w14:paraId="6614DE8D"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inhibitors allow Testosterone to stay in the blood stream; does not convert to estrogens</w:t>
      </w:r>
    </w:p>
    <w:p w14:paraId="49AAC6E6"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selenium, melatonin, zinc</w:t>
      </w:r>
    </w:p>
    <w:p w14:paraId="379D532D"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grape seed, green tea</w:t>
      </w:r>
    </w:p>
    <w:p w14:paraId="298CB539"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citrus flavonones- orange and grapefruit RINDS, tomato skins</w:t>
      </w:r>
    </w:p>
    <w:p w14:paraId="16111750" w14:textId="77777777" w:rsidR="00487E6C" w:rsidRPr="00487E6C" w:rsidRDefault="00487E6C" w:rsidP="00487E6C">
      <w:pPr>
        <w:rPr>
          <w:rFonts w:ascii="Arial" w:eastAsia="Apple LiGothic Medium" w:hAnsi="Arial" w:cs="Arial"/>
          <w:lang w:eastAsia="zh-TW"/>
        </w:rPr>
      </w:pPr>
    </w:p>
    <w:p w14:paraId="28B8161B" w14:textId="77777777" w:rsidR="00487E6C" w:rsidRPr="00487E6C" w:rsidRDefault="00487E6C" w:rsidP="00487E6C">
      <w:pPr>
        <w:rPr>
          <w:rFonts w:ascii="Arial" w:eastAsia="Apple LiGothic Medium" w:hAnsi="Arial" w:cs="Arial"/>
          <w:b/>
          <w:lang w:eastAsia="zh-TW"/>
        </w:rPr>
      </w:pPr>
      <w:r w:rsidRPr="00487E6C">
        <w:rPr>
          <w:rFonts w:ascii="Arial" w:eastAsia="Apple LiGothic Medium" w:hAnsi="Arial" w:cs="Arial"/>
          <w:b/>
          <w:lang w:eastAsia="zh-TW"/>
        </w:rPr>
        <w:t>Estrogen Elimination-</w:t>
      </w:r>
    </w:p>
    <w:p w14:paraId="3934CC92"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probiotics- prevent glucuronic acid from unbinding estrogens</w:t>
      </w:r>
    </w:p>
    <w:p w14:paraId="3998D0CF"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fiber and lignans</w:t>
      </w:r>
    </w:p>
    <w:p w14:paraId="368F71E3"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magnesium- methylation to excrete</w:t>
      </w:r>
    </w:p>
    <w:p w14:paraId="3810DF64"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C-2 pathway- breakdown and elimination of estrogens from the body in a healthy way- fish oil, phytoestrogens, B vit, cruciferous vegetables</w:t>
      </w:r>
      <w:r w:rsidRPr="00487E6C">
        <w:rPr>
          <w:rFonts w:ascii="Arial" w:eastAsia="Apple LiGothic Medium" w:hAnsi="Arial" w:cs="Arial"/>
          <w:lang w:eastAsia="zh-TW"/>
        </w:rPr>
        <w:sym w:font="Wingdings" w:char="F0E0"/>
      </w:r>
      <w:r w:rsidRPr="00487E6C">
        <w:rPr>
          <w:rFonts w:ascii="Arial" w:eastAsia="Apple LiGothic Medium" w:hAnsi="Arial" w:cs="Arial"/>
          <w:lang w:eastAsia="zh-TW"/>
        </w:rPr>
        <w:t xml:space="preserve"> DIM compound</w:t>
      </w:r>
    </w:p>
    <w:p w14:paraId="7A56D591" w14:textId="77777777" w:rsidR="00487E6C" w:rsidRPr="00487E6C" w:rsidRDefault="00487E6C" w:rsidP="00487E6C">
      <w:pPr>
        <w:rPr>
          <w:rFonts w:ascii="Arial" w:eastAsia="Apple LiGothic Medium" w:hAnsi="Arial" w:cs="Arial"/>
          <w:lang w:eastAsia="zh-TW"/>
        </w:rPr>
      </w:pPr>
    </w:p>
    <w:p w14:paraId="704C1E7F" w14:textId="77777777" w:rsidR="00487E6C" w:rsidRPr="00487E6C" w:rsidRDefault="00487E6C" w:rsidP="00487E6C">
      <w:pPr>
        <w:rPr>
          <w:rFonts w:ascii="Arial" w:eastAsia="Apple LiGothic Medium" w:hAnsi="Arial" w:cs="Arial"/>
          <w:b/>
          <w:lang w:eastAsia="zh-TW"/>
        </w:rPr>
      </w:pPr>
      <w:r w:rsidRPr="00487E6C">
        <w:rPr>
          <w:rFonts w:ascii="Arial" w:eastAsia="Apple LiGothic Medium" w:hAnsi="Arial" w:cs="Arial"/>
          <w:b/>
          <w:lang w:eastAsia="zh-TW"/>
        </w:rPr>
        <w:t>Estrogen lowering foods-</w:t>
      </w:r>
    </w:p>
    <w:p w14:paraId="333AF409"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red wine, grapes, mushrooms, olive oil (converts cholesterol into testosterone), cruciferous vegetables</w:t>
      </w:r>
    </w:p>
    <w:p w14:paraId="77B0C785"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maca, chia seeds, oats, wild oats, green tea</w:t>
      </w:r>
    </w:p>
    <w:p w14:paraId="53E339BE" w14:textId="77777777" w:rsidR="00487E6C" w:rsidRPr="00487E6C" w:rsidRDefault="00487E6C" w:rsidP="00487E6C">
      <w:pPr>
        <w:rPr>
          <w:rFonts w:ascii="Arial" w:hAnsi="Arial" w:cs="Arial"/>
        </w:rPr>
      </w:pPr>
    </w:p>
    <w:p w14:paraId="4F2B14C0" w14:textId="77777777" w:rsidR="00487E6C" w:rsidRPr="00487E6C" w:rsidRDefault="00487E6C" w:rsidP="00487E6C">
      <w:pPr>
        <w:rPr>
          <w:rFonts w:ascii="Arial" w:eastAsia="Apple LiGothic Medium" w:hAnsi="Arial" w:cs="Arial"/>
          <w:b/>
          <w:lang w:eastAsia="zh-TW"/>
        </w:rPr>
      </w:pPr>
      <w:r w:rsidRPr="00487E6C">
        <w:rPr>
          <w:rFonts w:ascii="Arial" w:eastAsia="Apple LiGothic Medium" w:hAnsi="Arial" w:cs="Arial"/>
          <w:b/>
          <w:lang w:eastAsia="zh-TW"/>
        </w:rPr>
        <w:t xml:space="preserve">Androgenic foods- </w:t>
      </w:r>
    </w:p>
    <w:p w14:paraId="42C7E4B7"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increase progesterone and testosterone</w:t>
      </w:r>
    </w:p>
    <w:p w14:paraId="099E0797"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 xml:space="preserve">increase masculine secondary sex characteristics such as </w:t>
      </w:r>
    </w:p>
    <w:p w14:paraId="0E95EDCC" w14:textId="77777777" w:rsidR="00487E6C" w:rsidRDefault="00487E6C" w:rsidP="00487E6C">
      <w:pPr>
        <w:pStyle w:val="ListParagraph"/>
        <w:rPr>
          <w:rFonts w:ascii="Arial" w:eastAsia="Apple LiGothic Medium" w:hAnsi="Arial" w:cs="Arial"/>
          <w:lang w:eastAsia="zh-TW"/>
        </w:rPr>
      </w:pPr>
      <w:r w:rsidRPr="00487E6C">
        <w:rPr>
          <w:rFonts w:ascii="Arial" w:eastAsia="Apple LiGothic Medium" w:hAnsi="Arial" w:cs="Arial"/>
          <w:lang w:eastAsia="zh-TW"/>
        </w:rPr>
        <w:t>~ hair growth, lower voice, build muscle, increase libido (won’t stop manstruation)</w:t>
      </w:r>
    </w:p>
    <w:p w14:paraId="28D05898" w14:textId="50559BE8" w:rsidR="00487E6C" w:rsidRPr="009775B0" w:rsidRDefault="00487E6C" w:rsidP="009775B0">
      <w:pPr>
        <w:pStyle w:val="ListParagraph"/>
        <w:numPr>
          <w:ilvl w:val="0"/>
          <w:numId w:val="1"/>
        </w:numPr>
        <w:rPr>
          <w:rFonts w:ascii="Arial" w:eastAsia="Apple LiGothic Medium" w:hAnsi="Arial" w:cs="Arial"/>
          <w:lang w:eastAsia="zh-TW"/>
        </w:rPr>
      </w:pPr>
      <w:r w:rsidRPr="009775B0">
        <w:rPr>
          <w:rFonts w:ascii="Arial" w:eastAsia="Apple LiGothic Medium" w:hAnsi="Arial" w:cs="Arial"/>
          <w:lang w:eastAsia="zh-TW"/>
        </w:rPr>
        <w:t>Celery, cucumber, corn, kale, radishes, garlic, rosemary, parsley, thyme, oats, pine nuts, red meat (hormone free!), oysters, basil, pumpkin seeds, spirulina, pomegranate juice</w:t>
      </w:r>
    </w:p>
    <w:p w14:paraId="5BE37C82" w14:textId="77777777" w:rsidR="00487E6C" w:rsidRPr="00487E6C" w:rsidRDefault="00487E6C" w:rsidP="00487E6C">
      <w:pPr>
        <w:rPr>
          <w:rFonts w:ascii="Arial" w:eastAsia="Apple LiGothic Medium" w:hAnsi="Arial" w:cs="Arial"/>
          <w:lang w:eastAsia="zh-TW"/>
        </w:rPr>
      </w:pPr>
    </w:p>
    <w:p w14:paraId="412C7765" w14:textId="2FCFF8B7" w:rsidR="00487E6C" w:rsidRPr="00487E6C" w:rsidRDefault="00487E6C" w:rsidP="00487E6C">
      <w:pPr>
        <w:rPr>
          <w:rFonts w:ascii="Arial" w:eastAsia="Apple LiGothic Medium" w:hAnsi="Arial" w:cs="Arial"/>
          <w:lang w:eastAsia="zh-TW"/>
        </w:rPr>
      </w:pPr>
      <w:r w:rsidRPr="00487E6C">
        <w:rPr>
          <w:rFonts w:ascii="Arial" w:eastAsia="Apple LiGothic Medium" w:hAnsi="Arial" w:cs="Arial"/>
          <w:b/>
          <w:lang w:eastAsia="zh-TW"/>
        </w:rPr>
        <w:t>Androgenic Herbs:</w:t>
      </w:r>
      <w:r w:rsidRPr="00487E6C">
        <w:rPr>
          <w:rFonts w:ascii="Arial" w:eastAsia="Apple LiGothic Medium" w:hAnsi="Arial" w:cs="Arial"/>
          <w:lang w:eastAsia="zh-TW"/>
        </w:rPr>
        <w:t xml:space="preserve"> Sarsaparilla, Damiana, Ashwaganda, Ginseng, Tribulus,  Wild Oats, Rosemary, Ho Shou Wu, Plantain, Gallium “ball builder”, White Sage, Sassafras, Ginger, S</w:t>
      </w:r>
      <w:r w:rsidR="008D6F89">
        <w:rPr>
          <w:rFonts w:ascii="Arial" w:eastAsia="Apple LiGothic Medium" w:hAnsi="Arial" w:cs="Arial"/>
          <w:lang w:eastAsia="zh-TW"/>
        </w:rPr>
        <w:t>tar Anise, Garlic, Pine Pollen</w:t>
      </w:r>
      <w:r w:rsidRPr="00487E6C">
        <w:rPr>
          <w:rFonts w:ascii="Arial" w:eastAsia="Apple LiGothic Medium" w:hAnsi="Arial" w:cs="Arial"/>
          <w:lang w:eastAsia="zh-TW"/>
        </w:rPr>
        <w:t>, Prickly Ash, Yohimbe, Horny Goat Weed, Eleuthero, Astragalus, Kola Nut, Nettle root</w:t>
      </w:r>
    </w:p>
    <w:p w14:paraId="61ED344F" w14:textId="77777777" w:rsidR="00487E6C" w:rsidRPr="00487E6C" w:rsidRDefault="00487E6C" w:rsidP="00487E6C">
      <w:pPr>
        <w:rPr>
          <w:rFonts w:ascii="Arial" w:eastAsia="Apple LiGothic Medium" w:hAnsi="Arial" w:cs="Arial"/>
          <w:lang w:eastAsia="zh-TW"/>
        </w:rPr>
      </w:pPr>
    </w:p>
    <w:p w14:paraId="63FC93A3" w14:textId="77777777" w:rsidR="00487E6C" w:rsidRPr="00487E6C" w:rsidRDefault="00487E6C" w:rsidP="00487E6C">
      <w:pPr>
        <w:rPr>
          <w:rFonts w:ascii="Arial" w:eastAsia="Apple LiGothic Medium" w:hAnsi="Arial" w:cs="Arial"/>
          <w:b/>
          <w:lang w:eastAsia="zh-TW"/>
        </w:rPr>
      </w:pPr>
      <w:r w:rsidRPr="00487E6C">
        <w:rPr>
          <w:rFonts w:ascii="Arial" w:eastAsia="Apple LiGothic Medium" w:hAnsi="Arial" w:cs="Arial"/>
          <w:b/>
          <w:lang w:eastAsia="zh-TW"/>
        </w:rPr>
        <w:t>Transmasculine spectrum Avoid-</w:t>
      </w:r>
    </w:p>
    <w:p w14:paraId="6BB8C55B"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Beer- german beer purity act 1516, Hops</w:t>
      </w:r>
    </w:p>
    <w:p w14:paraId="2A78188A"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Soy</w:t>
      </w:r>
    </w:p>
    <w:p w14:paraId="5C522FF0" w14:textId="77777777" w:rsidR="00487E6C" w:rsidRP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Plastic use, especially with food</w:t>
      </w:r>
    </w:p>
    <w:p w14:paraId="5805E0CE" w14:textId="77777777" w:rsidR="00487E6C" w:rsidRDefault="00487E6C" w:rsidP="00487E6C">
      <w:pPr>
        <w:pStyle w:val="ListParagraph"/>
        <w:numPr>
          <w:ilvl w:val="0"/>
          <w:numId w:val="1"/>
        </w:numPr>
        <w:rPr>
          <w:rFonts w:ascii="Arial" w:eastAsia="Apple LiGothic Medium" w:hAnsi="Arial" w:cs="Arial"/>
          <w:lang w:eastAsia="zh-TW"/>
        </w:rPr>
      </w:pPr>
      <w:r w:rsidRPr="00487E6C">
        <w:rPr>
          <w:rFonts w:ascii="Arial" w:eastAsia="Apple LiGothic Medium" w:hAnsi="Arial" w:cs="Arial"/>
          <w:lang w:eastAsia="zh-TW"/>
        </w:rPr>
        <w:t>Xeno-estrogens- endocrine disruption, mimic estrogens with more toxicity, cause testosterone to convert to estradiol, interfere with production of testosterone by binding free, cancer causing</w:t>
      </w:r>
    </w:p>
    <w:p w14:paraId="328EF1D7" w14:textId="77777777" w:rsidR="00DF5B02" w:rsidRDefault="00DF5B02" w:rsidP="00DF5B02">
      <w:pPr>
        <w:rPr>
          <w:rFonts w:ascii="Arial" w:eastAsia="Apple LiGothic Medium" w:hAnsi="Arial" w:cs="Arial"/>
          <w:lang w:eastAsia="zh-TW"/>
        </w:rPr>
      </w:pPr>
    </w:p>
    <w:p w14:paraId="61B9EA62" w14:textId="77777777" w:rsidR="00DF5B02" w:rsidRPr="000C3BA0" w:rsidRDefault="00DF5B02" w:rsidP="00DF5B02">
      <w:pPr>
        <w:jc w:val="center"/>
        <w:rPr>
          <w:rFonts w:eastAsia="Apple LiGothic Medium"/>
          <w:b/>
          <w:lang w:eastAsia="zh-TW"/>
        </w:rPr>
      </w:pPr>
      <w:r>
        <w:rPr>
          <w:rFonts w:ascii="Arial" w:eastAsia="Apple LiGothic Medium" w:hAnsi="Arial" w:cs="Arial"/>
          <w:lang w:eastAsia="zh-TW"/>
        </w:rPr>
        <w:br w:type="column"/>
      </w:r>
      <w:r w:rsidRPr="000C3BA0">
        <w:rPr>
          <w:rFonts w:eastAsia="Apple LiGothic Medium"/>
          <w:b/>
          <w:lang w:eastAsia="zh-TW"/>
        </w:rPr>
        <w:t>Bibliography</w:t>
      </w:r>
    </w:p>
    <w:p w14:paraId="34618F1D" w14:textId="4F272C5F" w:rsidR="00DF5B02" w:rsidRPr="00037E39" w:rsidRDefault="00037E39" w:rsidP="00DF5B02">
      <w:pPr>
        <w:rPr>
          <w:rFonts w:eastAsia="Apple LiGothic Medium"/>
          <w:b/>
          <w:lang w:eastAsia="zh-TW"/>
        </w:rPr>
      </w:pPr>
      <w:r>
        <w:rPr>
          <w:rFonts w:eastAsia="Apple LiGothic Medium"/>
          <w:b/>
          <w:lang w:eastAsia="zh-TW"/>
        </w:rPr>
        <w:t>Trans Specific Resources</w:t>
      </w:r>
    </w:p>
    <w:p w14:paraId="06B7FCFB" w14:textId="6D1323FD" w:rsidR="00037E39" w:rsidRPr="00DF5B02" w:rsidRDefault="00037E39" w:rsidP="00037E39">
      <w:pPr>
        <w:autoSpaceDE w:val="0"/>
      </w:pPr>
      <w:r>
        <w:t>*</w:t>
      </w:r>
      <w:hyperlink r:id="rId8" w:history="1">
        <w:r w:rsidRPr="00DF5B02">
          <w:rPr>
            <w:rStyle w:val="Hyperlink"/>
            <w:i/>
            <w:color w:val="auto"/>
          </w:rPr>
          <w:t>Holistic Health for Transgender &amp; Gender Variant Folks</w:t>
        </w:r>
      </w:hyperlink>
      <w:r w:rsidRPr="00DF5B02">
        <w:rPr>
          <w:i/>
        </w:rPr>
        <w:t>,</w:t>
      </w:r>
      <w:r w:rsidRPr="00DF5B02">
        <w:t xml:space="preserve"> Dori Midnight</w:t>
      </w:r>
    </w:p>
    <w:p w14:paraId="5AAA844D" w14:textId="77777777" w:rsidR="00037E39" w:rsidRDefault="00037E39" w:rsidP="00037E39">
      <w:pPr>
        <w:autoSpaceDE w:val="0"/>
        <w:spacing w:after="100"/>
        <w:ind w:left="720" w:hanging="720"/>
        <w:rPr>
          <w:rFonts w:eastAsia="ArialMT" w:cs="ArialMT"/>
          <w:color w:val="3B3B3B"/>
        </w:rPr>
      </w:pPr>
      <w:r>
        <w:rPr>
          <w:rFonts w:eastAsia="Georgia" w:cs="Georgia"/>
          <w:i/>
          <w:color w:val="3B3B3B"/>
        </w:rPr>
        <w:t>*</w:t>
      </w:r>
      <w:r w:rsidRPr="00DD4844">
        <w:rPr>
          <w:rFonts w:eastAsia="Georgia" w:cs="Georgia"/>
          <w:i/>
          <w:color w:val="3B3B3B"/>
        </w:rPr>
        <w:t>Amend ACA to Address Transgender Health Issues</w:t>
      </w:r>
      <w:r>
        <w:rPr>
          <w:rFonts w:eastAsia="ArialMT" w:cs="ArialMT"/>
          <w:color w:val="3B3B3B"/>
        </w:rPr>
        <w:t>, Kate Walsham UC Hastings Law Journal</w:t>
      </w:r>
    </w:p>
    <w:p w14:paraId="1518A232" w14:textId="5AA26380" w:rsidR="00037E39" w:rsidRPr="00037E39" w:rsidRDefault="00037E39" w:rsidP="00037E39">
      <w:pPr>
        <w:autoSpaceDE w:val="0"/>
        <w:spacing w:after="100"/>
        <w:ind w:left="720" w:hanging="720"/>
        <w:rPr>
          <w:rFonts w:eastAsia="ArialMT" w:cs="ArialMT"/>
          <w:color w:val="3B3B3B"/>
        </w:rPr>
      </w:pPr>
      <w:r>
        <w:rPr>
          <w:rFonts w:cs="Times New Roman"/>
          <w:i/>
        </w:rPr>
        <w:t xml:space="preserve">*Tom Waddell Health Center- </w:t>
      </w:r>
      <w:r w:rsidRPr="000C3BA0">
        <w:rPr>
          <w:rFonts w:cs="Times New Roman"/>
          <w:i/>
        </w:rPr>
        <w:t xml:space="preserve">Protocols for Hormonal Reassignment of Gender </w:t>
      </w:r>
      <w:r>
        <w:rPr>
          <w:rFonts w:cs="Times New Roman"/>
          <w:i/>
        </w:rPr>
        <w:t xml:space="preserve">(2013) </w:t>
      </w:r>
      <w:r w:rsidRPr="000C3BA0">
        <w:rPr>
          <w:rFonts w:cs="Times New Roman"/>
        </w:rPr>
        <w:t xml:space="preserve">The following people contributed to these protocols: Angela Davidson, RN Jim Franicevich, FNP Mark Freeman, FNP Royce Lin, MD Linette Martinez, MD Mary Monihan, RN Maria Porch, LCSW Lysa Samuel PA Robyn Stukalin, LCSW Jody Vormohr, MD Barry Zevin, MD </w:t>
      </w:r>
    </w:p>
    <w:p w14:paraId="60472CFF" w14:textId="7A8F3C0B" w:rsidR="00037E39" w:rsidRPr="000C3BA0" w:rsidRDefault="00037E39" w:rsidP="00037E39">
      <w:pPr>
        <w:ind w:left="720" w:hanging="720"/>
        <w:rPr>
          <w:rFonts w:eastAsia="Apple LiGothic Medium"/>
          <w:lang w:eastAsia="zh-TW"/>
        </w:rPr>
      </w:pPr>
      <w:r>
        <w:rPr>
          <w:rFonts w:eastAsia="Apple LiGothic Medium"/>
          <w:i/>
          <w:lang w:eastAsia="zh-TW"/>
        </w:rPr>
        <w:t>*</w:t>
      </w:r>
      <w:r w:rsidRPr="000C3BA0">
        <w:rPr>
          <w:rFonts w:eastAsia="Apple LiGothic Medium"/>
          <w:i/>
          <w:lang w:eastAsia="zh-TW"/>
        </w:rPr>
        <w:t xml:space="preserve">Medical Therapy and Health Maintenance for Transgender Men, </w:t>
      </w:r>
      <w:r w:rsidRPr="000C3BA0">
        <w:rPr>
          <w:rFonts w:eastAsia="Apple LiGothic Medium"/>
          <w:lang w:eastAsia="zh-TW"/>
        </w:rPr>
        <w:t>Nick Gorton MD and Dean Spade</w:t>
      </w:r>
    </w:p>
    <w:p w14:paraId="193132BD" w14:textId="63FF6AA1" w:rsidR="00037E39" w:rsidRDefault="00037E39" w:rsidP="00037E39">
      <w:pPr>
        <w:rPr>
          <w:rFonts w:eastAsia="Apple LiGothic Medium"/>
          <w:lang w:eastAsia="zh-TW"/>
        </w:rPr>
      </w:pPr>
      <w:r>
        <w:rPr>
          <w:rFonts w:eastAsia="Apple LiGothic Medium"/>
          <w:i/>
          <w:lang w:eastAsia="zh-TW"/>
        </w:rPr>
        <w:t>*</w:t>
      </w:r>
      <w:r w:rsidRPr="000C3BA0">
        <w:rPr>
          <w:rFonts w:eastAsia="Apple LiGothic Medium"/>
          <w:i/>
          <w:lang w:eastAsia="zh-TW"/>
        </w:rPr>
        <w:t xml:space="preserve">Hormones for Male to Female, </w:t>
      </w:r>
      <w:r w:rsidRPr="000C3BA0">
        <w:rPr>
          <w:rFonts w:eastAsia="Apple LiGothic Medium"/>
          <w:lang w:eastAsia="zh-TW"/>
        </w:rPr>
        <w:t xml:space="preserve"> Shiela Kirk</w:t>
      </w:r>
      <w:r>
        <w:rPr>
          <w:rFonts w:eastAsia="Apple LiGothic Medium"/>
          <w:lang w:eastAsia="zh-TW"/>
        </w:rPr>
        <w:t>, MD</w:t>
      </w:r>
    </w:p>
    <w:p w14:paraId="0F744532" w14:textId="58AA8D69" w:rsidR="00037E39" w:rsidRPr="000C3BA0" w:rsidRDefault="00037E39" w:rsidP="00037E39">
      <w:pPr>
        <w:rPr>
          <w:rFonts w:eastAsia="Apple LiGothic Medium"/>
          <w:lang w:eastAsia="zh-TW"/>
        </w:rPr>
      </w:pPr>
      <w:r>
        <w:rPr>
          <w:rFonts w:eastAsia="Apple LiGothic Medium"/>
          <w:i/>
          <w:lang w:eastAsia="zh-TW"/>
        </w:rPr>
        <w:t>*</w:t>
      </w:r>
      <w:r w:rsidRPr="00DD4844">
        <w:rPr>
          <w:rFonts w:eastAsia="Apple LiGothic Medium"/>
          <w:i/>
          <w:lang w:eastAsia="zh-TW"/>
        </w:rPr>
        <w:t>Hormones for Female to Male</w:t>
      </w:r>
      <w:r>
        <w:rPr>
          <w:rFonts w:eastAsia="Apple LiGothic Medium"/>
          <w:lang w:eastAsia="zh-TW"/>
        </w:rPr>
        <w:t>, Shiela Kirk, MD</w:t>
      </w:r>
    </w:p>
    <w:p w14:paraId="6EDC7DE5" w14:textId="1BD6B779" w:rsidR="00037E39" w:rsidRDefault="00037E39" w:rsidP="00037E39">
      <w:pPr>
        <w:rPr>
          <w:rFonts w:eastAsia="Apple LiGothic Medium"/>
          <w:lang w:eastAsia="zh-TW"/>
        </w:rPr>
      </w:pPr>
      <w:r>
        <w:rPr>
          <w:rFonts w:eastAsia="Apple LiGothic Medium"/>
          <w:i/>
          <w:lang w:eastAsia="zh-TW"/>
        </w:rPr>
        <w:t>*</w:t>
      </w:r>
      <w:r w:rsidRPr="00922CB9">
        <w:rPr>
          <w:rFonts w:eastAsia="Apple LiGothic Medium"/>
          <w:i/>
          <w:lang w:eastAsia="zh-TW"/>
        </w:rPr>
        <w:t>The Chrysalis in the Kitchen</w:t>
      </w:r>
      <w:r>
        <w:rPr>
          <w:rFonts w:eastAsia="Apple LiGothic Medium"/>
          <w:lang w:eastAsia="zh-TW"/>
        </w:rPr>
        <w:t>, dee Ouellette</w:t>
      </w:r>
    </w:p>
    <w:p w14:paraId="34404ED7" w14:textId="47C204C9" w:rsidR="00037E39" w:rsidRPr="000C3BA0" w:rsidRDefault="00037E39" w:rsidP="00037E39">
      <w:pPr>
        <w:rPr>
          <w:rFonts w:eastAsia="Apple LiGothic Medium"/>
          <w:lang w:eastAsia="zh-TW"/>
        </w:rPr>
      </w:pPr>
      <w:r>
        <w:rPr>
          <w:rFonts w:eastAsia="Apple LiGothic Medium"/>
          <w:i/>
          <w:lang w:eastAsia="zh-TW"/>
        </w:rPr>
        <w:t>*</w:t>
      </w:r>
      <w:r w:rsidRPr="000C3BA0">
        <w:rPr>
          <w:rFonts w:eastAsia="Apple LiGothic Medium"/>
          <w:i/>
          <w:lang w:eastAsia="zh-TW"/>
        </w:rPr>
        <w:t xml:space="preserve">An Introduction to Herbal Feminization for Transgender Females, </w:t>
      </w:r>
      <w:r w:rsidRPr="000C3BA0">
        <w:rPr>
          <w:rFonts w:eastAsia="Apple LiGothic Medium"/>
          <w:lang w:eastAsia="zh-TW"/>
        </w:rPr>
        <w:t xml:space="preserve">Lucille Sorella </w:t>
      </w:r>
    </w:p>
    <w:p w14:paraId="7721A1C0" w14:textId="063D4929" w:rsidR="00037E39" w:rsidRPr="00037E39" w:rsidRDefault="00037E39" w:rsidP="00037E39">
      <w:pPr>
        <w:rPr>
          <w:rFonts w:eastAsia="Apple LiGothic Medium"/>
          <w:lang w:eastAsia="zh-TW"/>
        </w:rPr>
      </w:pPr>
      <w:r w:rsidRPr="00037E39">
        <w:rPr>
          <w:rFonts w:eastAsia="Apple LiGothic Medium"/>
          <w:lang w:eastAsia="zh-TW"/>
        </w:rPr>
        <w:tab/>
      </w:r>
      <w:hyperlink r:id="rId9" w:history="1">
        <w:r w:rsidRPr="00037E39">
          <w:rPr>
            <w:rStyle w:val="Hyperlink"/>
            <w:color w:val="auto"/>
            <w:u w:val="none"/>
          </w:rPr>
          <w:t>www.flat2fem.com</w:t>
        </w:r>
      </w:hyperlink>
    </w:p>
    <w:p w14:paraId="684543B9" w14:textId="4CBBB3A7" w:rsidR="00037E39" w:rsidRDefault="00037E39" w:rsidP="00037E39">
      <w:pPr>
        <w:rPr>
          <w:rFonts w:eastAsia="Apple LiGothic Medium"/>
          <w:i/>
          <w:lang w:eastAsia="zh-TW"/>
        </w:rPr>
      </w:pPr>
      <w:r>
        <w:rPr>
          <w:rFonts w:eastAsia="Apple LiGothic Medium"/>
          <w:lang w:eastAsia="zh-TW"/>
        </w:rPr>
        <w:t>*</w:t>
      </w:r>
      <w:r>
        <w:rPr>
          <w:rFonts w:eastAsia="Apple LiGothic Medium"/>
          <w:i/>
          <w:lang w:eastAsia="zh-TW"/>
        </w:rPr>
        <w:t>Trans Bodies, Trans Selves</w:t>
      </w:r>
    </w:p>
    <w:p w14:paraId="21389622" w14:textId="595DFC41" w:rsidR="00037E39" w:rsidRPr="00037E39" w:rsidRDefault="00037E39" w:rsidP="00037E39">
      <w:pPr>
        <w:rPr>
          <w:rFonts w:eastAsia="Apple LiGothic Medium"/>
          <w:i/>
          <w:lang w:eastAsia="zh-TW"/>
        </w:rPr>
      </w:pPr>
    </w:p>
    <w:p w14:paraId="4793A89A" w14:textId="2CDE089D" w:rsidR="00037E39" w:rsidRPr="00037E39" w:rsidRDefault="00037E39" w:rsidP="00DF5B02">
      <w:pPr>
        <w:rPr>
          <w:rFonts w:eastAsia="Apple LiGothic Medium"/>
          <w:b/>
          <w:lang w:eastAsia="zh-TW"/>
        </w:rPr>
      </w:pPr>
      <w:r>
        <w:rPr>
          <w:rFonts w:eastAsia="Apple LiGothic Medium"/>
          <w:b/>
          <w:lang w:eastAsia="zh-TW"/>
        </w:rPr>
        <w:t>Hormone and Nutrition Resources</w:t>
      </w:r>
    </w:p>
    <w:p w14:paraId="1DBC1963" w14:textId="77777777" w:rsidR="00DF5B02" w:rsidRPr="000C3BA0" w:rsidRDefault="00DF5B02" w:rsidP="00DF5B02">
      <w:pPr>
        <w:rPr>
          <w:rFonts w:eastAsia="Apple LiGothic Medium"/>
          <w:lang w:eastAsia="zh-TW"/>
        </w:rPr>
      </w:pPr>
      <w:r w:rsidRPr="000C3BA0">
        <w:rPr>
          <w:rFonts w:eastAsia="Apple LiGothic Medium"/>
          <w:i/>
          <w:lang w:eastAsia="zh-TW"/>
        </w:rPr>
        <w:t>Nourishing Traditions</w:t>
      </w:r>
      <w:r w:rsidRPr="000C3BA0">
        <w:rPr>
          <w:rFonts w:eastAsia="Apple LiGothic Medium"/>
          <w:lang w:eastAsia="zh-TW"/>
        </w:rPr>
        <w:t>, by Sallon Fallon</w:t>
      </w:r>
    </w:p>
    <w:p w14:paraId="5426BA3D" w14:textId="77777777" w:rsidR="00DF5B02" w:rsidRPr="000C3BA0" w:rsidRDefault="00DF5B02" w:rsidP="00DF5B02">
      <w:pPr>
        <w:rPr>
          <w:rFonts w:eastAsia="Apple LiGothic Medium"/>
          <w:lang w:eastAsia="zh-TW"/>
        </w:rPr>
      </w:pPr>
      <w:r w:rsidRPr="000C3BA0">
        <w:rPr>
          <w:rFonts w:eastAsia="Apple LiGothic Medium"/>
          <w:i/>
          <w:lang w:eastAsia="zh-TW"/>
        </w:rPr>
        <w:t>Wild Fermentation</w:t>
      </w:r>
      <w:r w:rsidRPr="000C3BA0">
        <w:rPr>
          <w:rFonts w:eastAsia="Apple LiGothic Medium"/>
          <w:lang w:eastAsia="zh-TW"/>
        </w:rPr>
        <w:t>, by Sandor Katz</w:t>
      </w:r>
    </w:p>
    <w:p w14:paraId="6CC396BE" w14:textId="6301F43F" w:rsidR="00DF5B02" w:rsidRPr="000C3BA0" w:rsidRDefault="00DF5B02" w:rsidP="00DF5B02">
      <w:pPr>
        <w:rPr>
          <w:rFonts w:eastAsia="Apple LiGothic Medium"/>
          <w:lang w:eastAsia="zh-TW"/>
        </w:rPr>
      </w:pPr>
      <w:r w:rsidRPr="000C3BA0">
        <w:rPr>
          <w:rFonts w:eastAsia="Apple LiGothic Medium"/>
          <w:i/>
          <w:lang w:eastAsia="zh-TW"/>
        </w:rPr>
        <w:t xml:space="preserve">The Male Herbal, </w:t>
      </w:r>
      <w:r w:rsidRPr="000C3BA0">
        <w:rPr>
          <w:rFonts w:eastAsia="Apple LiGothic Medium"/>
          <w:lang w:eastAsia="zh-TW"/>
        </w:rPr>
        <w:t>James Green</w:t>
      </w:r>
    </w:p>
    <w:p w14:paraId="267AD609" w14:textId="77777777" w:rsidR="00DF5B02" w:rsidRPr="000C3BA0" w:rsidRDefault="00DF5B02" w:rsidP="00DF5B02">
      <w:pPr>
        <w:rPr>
          <w:rFonts w:eastAsia="Apple LiGothic Medium"/>
          <w:lang w:eastAsia="zh-TW"/>
        </w:rPr>
      </w:pPr>
      <w:r w:rsidRPr="000C3BA0">
        <w:rPr>
          <w:rFonts w:eastAsia="Apple LiGothic Medium"/>
          <w:i/>
          <w:lang w:eastAsia="zh-TW"/>
        </w:rPr>
        <w:t xml:space="preserve">The Natural Testosterone Plan, </w:t>
      </w:r>
      <w:r w:rsidRPr="000C3BA0">
        <w:rPr>
          <w:rFonts w:eastAsia="Apple LiGothic Medium"/>
          <w:lang w:eastAsia="zh-TW"/>
        </w:rPr>
        <w:t>Stephen Harrod Buhner</w:t>
      </w:r>
    </w:p>
    <w:p w14:paraId="5171D708" w14:textId="77777777" w:rsidR="00DF5B02" w:rsidRPr="000C3BA0" w:rsidRDefault="00DF5B02" w:rsidP="00DF5B02">
      <w:pPr>
        <w:rPr>
          <w:rFonts w:eastAsia="Apple LiGothic Medium"/>
          <w:lang w:eastAsia="zh-TW"/>
        </w:rPr>
      </w:pPr>
      <w:r w:rsidRPr="000C3BA0">
        <w:rPr>
          <w:rFonts w:eastAsia="Apple LiGothic Medium"/>
          <w:i/>
          <w:lang w:eastAsia="zh-TW"/>
        </w:rPr>
        <w:t xml:space="preserve">Sacred and Herbal Healing Beers, </w:t>
      </w:r>
      <w:r w:rsidRPr="000C3BA0">
        <w:rPr>
          <w:rFonts w:eastAsia="Apple LiGothic Medium"/>
          <w:lang w:eastAsia="zh-TW"/>
        </w:rPr>
        <w:t>Stephen Harrod Buhner</w:t>
      </w:r>
    </w:p>
    <w:p w14:paraId="17533DDA" w14:textId="77777777" w:rsidR="00DF5B02" w:rsidRPr="000C3BA0" w:rsidRDefault="00DF5B02" w:rsidP="00DF5B02">
      <w:pPr>
        <w:rPr>
          <w:rFonts w:eastAsia="Apple LiGothic Medium"/>
          <w:lang w:eastAsia="zh-TW"/>
        </w:rPr>
      </w:pPr>
      <w:r w:rsidRPr="000C3BA0">
        <w:rPr>
          <w:rFonts w:eastAsia="Apple LiGothic Medium"/>
          <w:i/>
          <w:lang w:eastAsia="zh-TW"/>
        </w:rPr>
        <w:t xml:space="preserve">Family Herbal, </w:t>
      </w:r>
      <w:r w:rsidRPr="000C3BA0">
        <w:rPr>
          <w:rFonts w:eastAsia="Apple LiGothic Medium"/>
          <w:lang w:eastAsia="zh-TW"/>
        </w:rPr>
        <w:t>Rosemary Gladstar</w:t>
      </w:r>
    </w:p>
    <w:p w14:paraId="6F7895E8" w14:textId="77777777" w:rsidR="00DF5B02" w:rsidRPr="000C3BA0" w:rsidRDefault="00DF5B02" w:rsidP="00DF5B02">
      <w:pPr>
        <w:rPr>
          <w:rFonts w:eastAsia="Apple LiGothic Medium"/>
          <w:lang w:eastAsia="zh-TW"/>
        </w:rPr>
      </w:pPr>
      <w:r w:rsidRPr="000C3BA0">
        <w:rPr>
          <w:rFonts w:eastAsia="Apple LiGothic Medium"/>
          <w:i/>
          <w:lang w:eastAsia="zh-TW"/>
        </w:rPr>
        <w:t xml:space="preserve">Prescription for Natural Healing, </w:t>
      </w:r>
      <w:r w:rsidRPr="000C3BA0">
        <w:rPr>
          <w:rFonts w:eastAsia="Apple LiGothic Medium"/>
          <w:lang w:eastAsia="zh-TW"/>
        </w:rPr>
        <w:t>Phyllis Balch and James</w:t>
      </w:r>
    </w:p>
    <w:p w14:paraId="4537A626" w14:textId="77777777" w:rsidR="00DF5B02" w:rsidRPr="000C3BA0" w:rsidRDefault="00DF5B02" w:rsidP="00DF5B02">
      <w:pPr>
        <w:rPr>
          <w:rFonts w:eastAsia="Apple LiGothic Medium"/>
          <w:lang w:eastAsia="zh-TW"/>
        </w:rPr>
      </w:pPr>
      <w:r w:rsidRPr="000C3BA0">
        <w:rPr>
          <w:rFonts w:eastAsia="Apple LiGothic Medium"/>
          <w:i/>
          <w:lang w:eastAsia="zh-TW"/>
        </w:rPr>
        <w:t xml:space="preserve">Holistic Herbal, </w:t>
      </w:r>
      <w:r w:rsidRPr="000C3BA0">
        <w:rPr>
          <w:rFonts w:eastAsia="Apple LiGothic Medium"/>
          <w:lang w:eastAsia="zh-TW"/>
        </w:rPr>
        <w:t>David Hoffman</w:t>
      </w:r>
    </w:p>
    <w:p w14:paraId="02EDC87E" w14:textId="77777777" w:rsidR="00DF5B02" w:rsidRPr="000C3BA0" w:rsidRDefault="00DF5B02" w:rsidP="00DF5B02">
      <w:pPr>
        <w:rPr>
          <w:rFonts w:eastAsia="Apple LiGothic Medium"/>
          <w:lang w:eastAsia="zh-TW"/>
        </w:rPr>
      </w:pPr>
      <w:r w:rsidRPr="000C3BA0">
        <w:rPr>
          <w:rFonts w:eastAsia="Apple LiGothic Medium"/>
          <w:i/>
          <w:lang w:eastAsia="zh-TW"/>
        </w:rPr>
        <w:t xml:space="preserve">Women’s Encyclopedia of Natural Medicine, </w:t>
      </w:r>
      <w:r w:rsidRPr="000C3BA0">
        <w:rPr>
          <w:rFonts w:eastAsia="Apple LiGothic Medium"/>
          <w:lang w:eastAsia="zh-TW"/>
        </w:rPr>
        <w:t>Tori Hudson</w:t>
      </w:r>
    </w:p>
    <w:p w14:paraId="1766277A" w14:textId="77777777" w:rsidR="00DF5B02" w:rsidRDefault="00DF5B02" w:rsidP="00DF5B02">
      <w:pPr>
        <w:rPr>
          <w:rFonts w:eastAsia="Apple LiGothic Medium"/>
          <w:lang w:eastAsia="zh-TW"/>
        </w:rPr>
      </w:pPr>
      <w:r w:rsidRPr="000C3BA0">
        <w:rPr>
          <w:rFonts w:eastAsia="Apple LiGothic Medium"/>
          <w:i/>
          <w:lang w:eastAsia="zh-TW"/>
        </w:rPr>
        <w:t xml:space="preserve">Natural Progesterone, </w:t>
      </w:r>
      <w:r w:rsidRPr="000C3BA0">
        <w:rPr>
          <w:rFonts w:eastAsia="Apple LiGothic Medium"/>
          <w:lang w:eastAsia="zh-TW"/>
        </w:rPr>
        <w:t>John R, Lee</w:t>
      </w:r>
    </w:p>
    <w:p w14:paraId="45053901" w14:textId="77777777" w:rsidR="00DF5B02" w:rsidRDefault="00DF5B02" w:rsidP="00037E39">
      <w:pPr>
        <w:ind w:left="630" w:hanging="630"/>
        <w:rPr>
          <w:rFonts w:eastAsia="Apple LiGothic Medium"/>
          <w:i/>
          <w:lang w:eastAsia="zh-TW"/>
        </w:rPr>
      </w:pPr>
      <w:r>
        <w:rPr>
          <w:rFonts w:eastAsia="Apple LiGothic Medium"/>
          <w:i/>
          <w:lang w:eastAsia="zh-TW"/>
        </w:rPr>
        <w:t xml:space="preserve">A New View of a Woman’s Body, </w:t>
      </w:r>
      <w:r>
        <w:rPr>
          <w:rFonts w:eastAsia="Apple LiGothic Medium"/>
          <w:lang w:eastAsia="zh-TW"/>
        </w:rPr>
        <w:t>Federation of Feminist Women’s Health Centers, Illustrations by Suzann Gage, LAc, RNC, NP</w:t>
      </w:r>
    </w:p>
    <w:p w14:paraId="7468B25A" w14:textId="77777777" w:rsidR="00DF5B02" w:rsidRDefault="00DF5B02" w:rsidP="00DF5B02">
      <w:pPr>
        <w:rPr>
          <w:rFonts w:eastAsia="Apple LiGothic Medium"/>
          <w:lang w:eastAsia="zh-TW"/>
        </w:rPr>
      </w:pPr>
      <w:r>
        <w:rPr>
          <w:rFonts w:eastAsia="Apple LiGothic Medium"/>
          <w:i/>
          <w:lang w:eastAsia="zh-TW"/>
        </w:rPr>
        <w:t xml:space="preserve">Botanica Erotica, </w:t>
      </w:r>
      <w:r>
        <w:rPr>
          <w:rFonts w:eastAsia="Apple LiGothic Medium"/>
          <w:lang w:eastAsia="zh-TW"/>
        </w:rPr>
        <w:t>Diana De Luca</w:t>
      </w:r>
    </w:p>
    <w:p w14:paraId="6F8F2279" w14:textId="77777777" w:rsidR="00DF5B02" w:rsidRDefault="00DF5B02" w:rsidP="00DF5B02">
      <w:pPr>
        <w:rPr>
          <w:rFonts w:eastAsia="Apple LiGothic Medium"/>
          <w:lang w:eastAsia="zh-TW"/>
        </w:rPr>
      </w:pPr>
      <w:r>
        <w:rPr>
          <w:rFonts w:eastAsia="Apple LiGothic Medium"/>
          <w:i/>
          <w:lang w:eastAsia="zh-TW"/>
        </w:rPr>
        <w:t xml:space="preserve">Hot Pants, </w:t>
      </w:r>
      <w:r>
        <w:rPr>
          <w:rFonts w:eastAsia="Apple LiGothic Medium"/>
          <w:lang w:eastAsia="zh-TW"/>
        </w:rPr>
        <w:t>Do it Yourself Gynecology and Herbal Remedies zine</w:t>
      </w:r>
    </w:p>
    <w:p w14:paraId="36517DFD" w14:textId="77777777" w:rsidR="00DF5B02" w:rsidRDefault="00DF5B02" w:rsidP="00DF5B02">
      <w:pPr>
        <w:rPr>
          <w:rFonts w:eastAsia="Apple LiGothic Medium"/>
          <w:lang w:eastAsia="zh-TW"/>
        </w:rPr>
      </w:pPr>
      <w:r>
        <w:rPr>
          <w:rFonts w:eastAsia="Apple LiGothic Medium"/>
          <w:i/>
          <w:lang w:eastAsia="zh-TW"/>
        </w:rPr>
        <w:t xml:space="preserve">Herbal Remedies for Women, </w:t>
      </w:r>
      <w:r>
        <w:rPr>
          <w:rFonts w:eastAsia="Apple LiGothic Medium"/>
          <w:lang w:eastAsia="zh-TW"/>
        </w:rPr>
        <w:t>Amanda McQuade-Crawford</w:t>
      </w:r>
    </w:p>
    <w:p w14:paraId="6F5B11FF" w14:textId="77777777" w:rsidR="00DF5B02" w:rsidRDefault="00DF5B02" w:rsidP="00DF5B02">
      <w:pPr>
        <w:rPr>
          <w:rFonts w:eastAsia="Apple LiGothic Medium"/>
          <w:lang w:eastAsia="zh-TW"/>
        </w:rPr>
      </w:pPr>
      <w:r>
        <w:rPr>
          <w:rFonts w:eastAsia="Apple LiGothic Medium"/>
          <w:i/>
          <w:lang w:eastAsia="zh-TW"/>
        </w:rPr>
        <w:t xml:space="preserve">Herbal Healing for Women, </w:t>
      </w:r>
      <w:r>
        <w:rPr>
          <w:rFonts w:eastAsia="Apple LiGothic Medium"/>
          <w:lang w:eastAsia="zh-TW"/>
        </w:rPr>
        <w:t>Rosemary Gladstar</w:t>
      </w:r>
    </w:p>
    <w:p w14:paraId="13CE6198" w14:textId="77777777" w:rsidR="00DF5B02" w:rsidRPr="00F214B5" w:rsidRDefault="00DF5B02" w:rsidP="00DF5B02">
      <w:pPr>
        <w:rPr>
          <w:rFonts w:eastAsia="Apple LiGothic Medium"/>
          <w:lang w:eastAsia="zh-TW"/>
        </w:rPr>
      </w:pPr>
      <w:r>
        <w:rPr>
          <w:rFonts w:eastAsia="Apple LiGothic Medium"/>
          <w:i/>
          <w:lang w:eastAsia="zh-TW"/>
        </w:rPr>
        <w:t xml:space="preserve">Ayurvedic Treatments and Pancha Karma Techniques, </w:t>
      </w:r>
      <w:r>
        <w:rPr>
          <w:rFonts w:eastAsia="Apple LiGothic Medium"/>
          <w:lang w:eastAsia="zh-TW"/>
        </w:rPr>
        <w:t>Deanna Batdorff</w:t>
      </w:r>
    </w:p>
    <w:p w14:paraId="346C3381" w14:textId="77777777" w:rsidR="00DF5B02" w:rsidRPr="000C3BA0" w:rsidRDefault="00DF5B02" w:rsidP="00DF5B02">
      <w:pPr>
        <w:autoSpaceDE w:val="0"/>
        <w:rPr>
          <w:i/>
        </w:rPr>
      </w:pPr>
    </w:p>
    <w:p w14:paraId="3600B5A1" w14:textId="77777777" w:rsidR="00DF5B02" w:rsidRPr="000C3BA0" w:rsidRDefault="00DF5B02" w:rsidP="00DF5B02">
      <w:pPr>
        <w:autoSpaceDE w:val="0"/>
        <w:rPr>
          <w:b/>
        </w:rPr>
      </w:pPr>
      <w:r w:rsidRPr="000C3BA0">
        <w:rPr>
          <w:b/>
        </w:rPr>
        <w:t>Transgendered Clinics in San Francisco Bay Area</w:t>
      </w:r>
    </w:p>
    <w:p w14:paraId="5444AC31" w14:textId="77777777" w:rsidR="00DF5B02" w:rsidRPr="000C3BA0" w:rsidRDefault="00DF5B02" w:rsidP="00DF5B02">
      <w:pPr>
        <w:autoSpaceDE w:val="0"/>
      </w:pPr>
      <w:r w:rsidRPr="000C3BA0">
        <w:t>Tom Waddell Health Center, SF</w:t>
      </w:r>
    </w:p>
    <w:p w14:paraId="698EB14F" w14:textId="77777777" w:rsidR="00DF5B02" w:rsidRPr="000C3BA0" w:rsidRDefault="00DF5B02" w:rsidP="00DF5B02">
      <w:pPr>
        <w:autoSpaceDE w:val="0"/>
        <w:rPr>
          <w:rFonts w:eastAsia="ArialMT" w:cs="ArialMT"/>
          <w:b/>
          <w:bCs/>
        </w:rPr>
      </w:pPr>
      <w:r w:rsidRPr="000C3BA0">
        <w:t xml:space="preserve">Kaiser Permanente, </w:t>
      </w:r>
      <w:r>
        <w:t>Oakland</w:t>
      </w:r>
    </w:p>
    <w:p w14:paraId="223517EA" w14:textId="77777777" w:rsidR="00DF5B02" w:rsidRPr="000C3BA0" w:rsidRDefault="00DF5B02" w:rsidP="00DF5B02">
      <w:pPr>
        <w:rPr>
          <w:rFonts w:eastAsia="Apple LiGothic Medium"/>
          <w:lang w:eastAsia="zh-TW"/>
        </w:rPr>
      </w:pPr>
      <w:r w:rsidRPr="000C3BA0">
        <w:rPr>
          <w:rFonts w:eastAsia="Apple LiGothic Medium"/>
          <w:lang w:eastAsia="zh-TW"/>
        </w:rPr>
        <w:t>Lyon Martin Health Clinic, SF</w:t>
      </w:r>
    </w:p>
    <w:p w14:paraId="69E33B48" w14:textId="77777777" w:rsidR="00DF5B02" w:rsidRPr="000C3BA0" w:rsidRDefault="00DF5B02" w:rsidP="00DF5B02">
      <w:pPr>
        <w:rPr>
          <w:rFonts w:eastAsia="Apple LiGothic Medium"/>
          <w:lang w:eastAsia="zh-TW"/>
        </w:rPr>
      </w:pPr>
      <w:r w:rsidRPr="000C3BA0">
        <w:rPr>
          <w:rFonts w:eastAsia="Apple LiGothic Medium"/>
          <w:lang w:eastAsia="zh-TW"/>
        </w:rPr>
        <w:t>Trans-Thrive, SF</w:t>
      </w:r>
    </w:p>
    <w:p w14:paraId="4D6619BD" w14:textId="77777777" w:rsidR="00DF5B02" w:rsidRPr="000C3BA0" w:rsidRDefault="00DF5B02" w:rsidP="00DF5B02">
      <w:pPr>
        <w:rPr>
          <w:rFonts w:eastAsia="Apple LiGothic Medium"/>
          <w:lang w:eastAsia="zh-TW"/>
        </w:rPr>
      </w:pPr>
      <w:r w:rsidRPr="000C3BA0">
        <w:rPr>
          <w:rFonts w:eastAsia="Apple LiGothic Medium"/>
          <w:lang w:eastAsia="zh-TW"/>
        </w:rPr>
        <w:t>St. James Infirmary, SF</w:t>
      </w:r>
    </w:p>
    <w:p w14:paraId="0E25C4AB" w14:textId="047CB8E5" w:rsidR="00DF5B02" w:rsidRPr="00261F67" w:rsidRDefault="00261F67" w:rsidP="00DF5B02">
      <w:pPr>
        <w:rPr>
          <w:rFonts w:eastAsia="Apple LiGothic Medium"/>
          <w:lang w:eastAsia="zh-TW"/>
        </w:rPr>
      </w:pPr>
      <w:r>
        <w:rPr>
          <w:rFonts w:eastAsia="Apple LiGothic Medium"/>
          <w:lang w:eastAsia="zh-TW"/>
        </w:rPr>
        <w:t>UCSF Center of Excellence for Transgender Health</w:t>
      </w:r>
    </w:p>
    <w:sectPr w:rsidR="00DF5B02" w:rsidRPr="00261F67" w:rsidSect="00F72262">
      <w:headerReference w:type="even" r:id="rId1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6AA18" w14:textId="77777777" w:rsidR="00037E39" w:rsidRDefault="00037E39" w:rsidP="00D90279">
      <w:r>
        <w:separator/>
      </w:r>
    </w:p>
  </w:endnote>
  <w:endnote w:type="continuationSeparator" w:id="0">
    <w:p w14:paraId="34DB4C42" w14:textId="77777777" w:rsidR="00037E39" w:rsidRDefault="00037E39" w:rsidP="00D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pple LiGothic Medium">
    <w:panose1 w:val="02000500000000000000"/>
    <w:charset w:val="51"/>
    <w:family w:val="auto"/>
    <w:pitch w:val="variable"/>
    <w:sig w:usb0="00000001" w:usb1="08080000" w:usb2="00000010" w:usb3="00000000" w:csb0="00100000" w:csb1="00000000"/>
  </w:font>
  <w:font w:name="Georgia">
    <w:panose1 w:val="02040502050405020303"/>
    <w:charset w:val="00"/>
    <w:family w:val="auto"/>
    <w:pitch w:val="variable"/>
    <w:sig w:usb0="00000287" w:usb1="00000000" w:usb2="00000000" w:usb3="00000000" w:csb0="0000009F" w:csb1="00000000"/>
  </w:font>
  <w:font w:name="ArialMT">
    <w:altName w:val="Arial"/>
    <w:charset w:val="00"/>
    <w:family w:val="swiss"/>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FBA3" w14:textId="550AC5B7" w:rsidR="00037E39" w:rsidRDefault="00037E39" w:rsidP="00D90279">
    <w:pPr>
      <w:pStyle w:val="Footer"/>
      <w:tabs>
        <w:tab w:val="clear" w:pos="4320"/>
        <w:tab w:val="clear" w:pos="8640"/>
      </w:tabs>
      <w:jc w:val="center"/>
    </w:pPr>
    <w:r>
      <w:t>www.sfherbalist.com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8499D" w14:textId="77777777" w:rsidR="00037E39" w:rsidRDefault="00037E39" w:rsidP="00D90279">
      <w:r>
        <w:separator/>
      </w:r>
    </w:p>
  </w:footnote>
  <w:footnote w:type="continuationSeparator" w:id="0">
    <w:p w14:paraId="11619A45" w14:textId="77777777" w:rsidR="00037E39" w:rsidRDefault="00037E39" w:rsidP="00D902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E34B" w14:textId="77777777" w:rsidR="00037E39" w:rsidRDefault="00037E39" w:rsidP="00DF5B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7BF10" w14:textId="77777777" w:rsidR="00037E39" w:rsidRDefault="00037E39" w:rsidP="00D9027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5D15" w14:textId="77777777" w:rsidR="00037E39" w:rsidRDefault="00037E39" w:rsidP="00DF5B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27D">
      <w:rPr>
        <w:rStyle w:val="PageNumber"/>
        <w:noProof/>
      </w:rPr>
      <w:t>1</w:t>
    </w:r>
    <w:r>
      <w:rPr>
        <w:rStyle w:val="PageNumber"/>
      </w:rPr>
      <w:fldChar w:fldCharType="end"/>
    </w:r>
  </w:p>
  <w:p w14:paraId="1EE29A9F" w14:textId="5CCF2CAF" w:rsidR="00037E39" w:rsidRDefault="00037E39" w:rsidP="00D90279">
    <w:pPr>
      <w:pStyle w:val="Header"/>
      <w:ind w:right="360"/>
    </w:pPr>
    <w:r>
      <w:t>TransNatural</w:t>
    </w:r>
  </w:p>
  <w:p w14:paraId="259EEBF7" w14:textId="12F21A22" w:rsidR="00037E39" w:rsidRDefault="00037E39">
    <w:pPr>
      <w:pStyle w:val="Header"/>
    </w:pPr>
    <w:r>
      <w:t>Kara Sigler, RH (AHG)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01AEB"/>
    <w:multiLevelType w:val="hybridMultilevel"/>
    <w:tmpl w:val="CB285634"/>
    <w:lvl w:ilvl="0" w:tplc="8A76453E">
      <w:start w:val="70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02837"/>
    <w:multiLevelType w:val="hybridMultilevel"/>
    <w:tmpl w:val="F6549DCC"/>
    <w:lvl w:ilvl="0" w:tplc="BF0E33B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522DC"/>
    <w:multiLevelType w:val="hybridMultilevel"/>
    <w:tmpl w:val="A984994C"/>
    <w:lvl w:ilvl="0" w:tplc="3BC6909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B022CB"/>
    <w:multiLevelType w:val="hybridMultilevel"/>
    <w:tmpl w:val="65D069B0"/>
    <w:lvl w:ilvl="0" w:tplc="3DBCA9B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87FB0"/>
    <w:multiLevelType w:val="multilevel"/>
    <w:tmpl w:val="893AD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6C"/>
    <w:rsid w:val="00037E39"/>
    <w:rsid w:val="00046639"/>
    <w:rsid w:val="00261F67"/>
    <w:rsid w:val="002B2387"/>
    <w:rsid w:val="003F627D"/>
    <w:rsid w:val="004056C4"/>
    <w:rsid w:val="0044125B"/>
    <w:rsid w:val="00487E6C"/>
    <w:rsid w:val="006A77EB"/>
    <w:rsid w:val="008D6F89"/>
    <w:rsid w:val="00917447"/>
    <w:rsid w:val="009775B0"/>
    <w:rsid w:val="00B7401E"/>
    <w:rsid w:val="00C111C4"/>
    <w:rsid w:val="00D90279"/>
    <w:rsid w:val="00DF5B02"/>
    <w:rsid w:val="00F302A6"/>
    <w:rsid w:val="00F7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63A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6C"/>
    <w:pPr>
      <w:ind w:left="720"/>
      <w:contextualSpacing/>
    </w:pPr>
  </w:style>
  <w:style w:type="paragraph" w:styleId="Header">
    <w:name w:val="header"/>
    <w:basedOn w:val="Normal"/>
    <w:link w:val="HeaderChar"/>
    <w:uiPriority w:val="99"/>
    <w:unhideWhenUsed/>
    <w:rsid w:val="00D90279"/>
    <w:pPr>
      <w:tabs>
        <w:tab w:val="center" w:pos="4320"/>
        <w:tab w:val="right" w:pos="8640"/>
      </w:tabs>
    </w:pPr>
  </w:style>
  <w:style w:type="character" w:customStyle="1" w:styleId="HeaderChar">
    <w:name w:val="Header Char"/>
    <w:basedOn w:val="DefaultParagraphFont"/>
    <w:link w:val="Header"/>
    <w:uiPriority w:val="99"/>
    <w:rsid w:val="00D90279"/>
  </w:style>
  <w:style w:type="paragraph" w:styleId="Footer">
    <w:name w:val="footer"/>
    <w:basedOn w:val="Normal"/>
    <w:link w:val="FooterChar"/>
    <w:uiPriority w:val="99"/>
    <w:unhideWhenUsed/>
    <w:rsid w:val="00D90279"/>
    <w:pPr>
      <w:tabs>
        <w:tab w:val="center" w:pos="4320"/>
        <w:tab w:val="right" w:pos="8640"/>
      </w:tabs>
    </w:pPr>
  </w:style>
  <w:style w:type="character" w:customStyle="1" w:styleId="FooterChar">
    <w:name w:val="Footer Char"/>
    <w:basedOn w:val="DefaultParagraphFont"/>
    <w:link w:val="Footer"/>
    <w:uiPriority w:val="99"/>
    <w:rsid w:val="00D90279"/>
  </w:style>
  <w:style w:type="character" w:styleId="PageNumber">
    <w:name w:val="page number"/>
    <w:basedOn w:val="DefaultParagraphFont"/>
    <w:uiPriority w:val="99"/>
    <w:semiHidden/>
    <w:unhideWhenUsed/>
    <w:rsid w:val="00D90279"/>
  </w:style>
  <w:style w:type="character" w:styleId="Hyperlink">
    <w:name w:val="Hyperlink"/>
    <w:basedOn w:val="DefaultParagraphFont"/>
    <w:uiPriority w:val="99"/>
    <w:unhideWhenUsed/>
    <w:rsid w:val="00DF5B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6C"/>
    <w:pPr>
      <w:ind w:left="720"/>
      <w:contextualSpacing/>
    </w:pPr>
  </w:style>
  <w:style w:type="paragraph" w:styleId="Header">
    <w:name w:val="header"/>
    <w:basedOn w:val="Normal"/>
    <w:link w:val="HeaderChar"/>
    <w:uiPriority w:val="99"/>
    <w:unhideWhenUsed/>
    <w:rsid w:val="00D90279"/>
    <w:pPr>
      <w:tabs>
        <w:tab w:val="center" w:pos="4320"/>
        <w:tab w:val="right" w:pos="8640"/>
      </w:tabs>
    </w:pPr>
  </w:style>
  <w:style w:type="character" w:customStyle="1" w:styleId="HeaderChar">
    <w:name w:val="Header Char"/>
    <w:basedOn w:val="DefaultParagraphFont"/>
    <w:link w:val="Header"/>
    <w:uiPriority w:val="99"/>
    <w:rsid w:val="00D90279"/>
  </w:style>
  <w:style w:type="paragraph" w:styleId="Footer">
    <w:name w:val="footer"/>
    <w:basedOn w:val="Normal"/>
    <w:link w:val="FooterChar"/>
    <w:uiPriority w:val="99"/>
    <w:unhideWhenUsed/>
    <w:rsid w:val="00D90279"/>
    <w:pPr>
      <w:tabs>
        <w:tab w:val="center" w:pos="4320"/>
        <w:tab w:val="right" w:pos="8640"/>
      </w:tabs>
    </w:pPr>
  </w:style>
  <w:style w:type="character" w:customStyle="1" w:styleId="FooterChar">
    <w:name w:val="Footer Char"/>
    <w:basedOn w:val="DefaultParagraphFont"/>
    <w:link w:val="Footer"/>
    <w:uiPriority w:val="99"/>
    <w:rsid w:val="00D90279"/>
  </w:style>
  <w:style w:type="character" w:styleId="PageNumber">
    <w:name w:val="page number"/>
    <w:basedOn w:val="DefaultParagraphFont"/>
    <w:uiPriority w:val="99"/>
    <w:semiHidden/>
    <w:unhideWhenUsed/>
    <w:rsid w:val="00D90279"/>
  </w:style>
  <w:style w:type="character" w:styleId="Hyperlink">
    <w:name w:val="Hyperlink"/>
    <w:basedOn w:val="DefaultParagraphFont"/>
    <w:uiPriority w:val="99"/>
    <w:unhideWhenUsed/>
    <w:rsid w:val="00DF5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2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hlonecenter.org/research-papers/holistic-health-for-transgender-gender-variant-folks/" TargetMode="External"/><Relationship Id="rId9" Type="http://schemas.openxmlformats.org/officeDocument/2006/relationships/hyperlink" Target="http://www.flat2fem.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1408</Words>
  <Characters>8026</Characters>
  <Application>Microsoft Macintosh Word</Application>
  <DocSecurity>0</DocSecurity>
  <Lines>66</Lines>
  <Paragraphs>18</Paragraphs>
  <ScaleCrop>false</ScaleCrop>
  <Company>b</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 ds</dc:creator>
  <cp:keywords/>
  <dc:description/>
  <cp:lastModifiedBy>er ds</cp:lastModifiedBy>
  <cp:revision>9</cp:revision>
  <dcterms:created xsi:type="dcterms:W3CDTF">2016-10-06T22:25:00Z</dcterms:created>
  <dcterms:modified xsi:type="dcterms:W3CDTF">2016-10-06T23:45:00Z</dcterms:modified>
</cp:coreProperties>
</file>